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60B" w:rsidRPr="001F6331" w:rsidRDefault="00002DE1" w:rsidP="00002DE1">
      <w:pPr>
        <w:spacing w:after="0" w:line="360" w:lineRule="auto"/>
        <w:ind w:left="2268"/>
        <w:rPr>
          <w:rFonts w:ascii="Cambria" w:hAnsi="Cambria" w:cs="Times New Roman"/>
          <w:b/>
          <w:color w:val="0070C0"/>
          <w:sz w:val="28"/>
          <w:szCs w:val="28"/>
        </w:rPr>
      </w:pPr>
      <w:r>
        <w:rPr>
          <w:rFonts w:ascii="Cambria" w:hAnsi="Cambria" w:cs="Times New Roman"/>
          <w:b/>
          <w:noProof/>
          <w:vertAlign w:val="superscript"/>
          <w:lang w:val="en-US"/>
        </w:rPr>
        <w:pict>
          <v:shapetype id="_x0000_t202" coordsize="21600,21600" o:spt="202" path="m,l,21600r21600,l21600,xe">
            <v:stroke joinstyle="miter"/>
            <v:path gradientshapeok="t" o:connecttype="rect"/>
          </v:shapetype>
          <v:shape id="_x0000_s1030" type="#_x0000_t202" style="position:absolute;left:0;text-align:left;margin-left:-15.75pt;margin-top:-1.5pt;width:115.5pt;height:111.75pt;z-index:251665408">
            <v:textbox>
              <w:txbxContent>
                <w:p w:rsidR="00002DE1" w:rsidRDefault="00002DE1">
                  <w:r>
                    <w:rPr>
                      <w:noProof/>
                      <w:lang w:val="en-US"/>
                    </w:rPr>
                    <w:drawing>
                      <wp:inline distT="0" distB="0" distL="0" distR="0">
                        <wp:extent cx="1352550" cy="1352550"/>
                        <wp:effectExtent l="19050" t="0" r="0" b="0"/>
                        <wp:docPr id="2" name="Picture 2" descr="C:\Users\tayade\Desktop\CODE\ARTICL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yade\Desktop\CODE\ARTICLE 1.png"/>
                                <pic:cNvPicPr>
                                  <a:picLocks noChangeAspect="1" noChangeArrowheads="1"/>
                                </pic:cNvPicPr>
                              </pic:nvPicPr>
                              <pic:blipFill>
                                <a:blip r:embed="rId6"/>
                                <a:srcRect/>
                                <a:stretch>
                                  <a:fillRect/>
                                </a:stretch>
                              </pic:blipFill>
                              <pic:spPr bwMode="auto">
                                <a:xfrm>
                                  <a:off x="0" y="0"/>
                                  <a:ext cx="1349641" cy="1349641"/>
                                </a:xfrm>
                                <a:prstGeom prst="rect">
                                  <a:avLst/>
                                </a:prstGeom>
                                <a:noFill/>
                                <a:ln w="9525">
                                  <a:noFill/>
                                  <a:miter lim="800000"/>
                                  <a:headEnd/>
                                  <a:tailEnd/>
                                </a:ln>
                              </pic:spPr>
                            </pic:pic>
                          </a:graphicData>
                        </a:graphic>
                      </wp:inline>
                    </w:drawing>
                  </w:r>
                </w:p>
              </w:txbxContent>
            </v:textbox>
          </v:shape>
        </w:pict>
      </w:r>
      <w:r w:rsidR="00277238" w:rsidRPr="001F6331">
        <w:rPr>
          <w:rFonts w:ascii="Cambria" w:hAnsi="Cambria" w:cs="Times New Roman"/>
          <w:b/>
          <w:sz w:val="24"/>
          <w:szCs w:val="24"/>
          <w:highlight w:val="lightGray"/>
        </w:rPr>
        <w:t>Case Report:</w:t>
      </w:r>
      <w:r w:rsidR="00277238" w:rsidRPr="001F6331">
        <w:rPr>
          <w:rFonts w:ascii="Cambria" w:hAnsi="Cambria" w:cs="Times New Roman"/>
          <w:b/>
          <w:sz w:val="20"/>
          <w:szCs w:val="20"/>
        </w:rPr>
        <w:t xml:space="preserve"> </w:t>
      </w:r>
      <w:r w:rsidR="00277238" w:rsidRPr="001F6331">
        <w:rPr>
          <w:rFonts w:ascii="Cambria" w:hAnsi="Cambria" w:cs="Times New Roman"/>
          <w:b/>
          <w:sz w:val="20"/>
          <w:szCs w:val="20"/>
        </w:rPr>
        <w:br/>
      </w:r>
      <w:proofErr w:type="spellStart"/>
      <w:r w:rsidR="00D1160B" w:rsidRPr="001F6331">
        <w:rPr>
          <w:rFonts w:ascii="Cambria" w:hAnsi="Cambria" w:cs="Times New Roman"/>
          <w:b/>
          <w:color w:val="0070C0"/>
          <w:sz w:val="28"/>
          <w:szCs w:val="28"/>
        </w:rPr>
        <w:t>Prosthodontic</w:t>
      </w:r>
      <w:proofErr w:type="spellEnd"/>
      <w:r w:rsidR="00D1160B" w:rsidRPr="001F6331">
        <w:rPr>
          <w:rFonts w:ascii="Cambria" w:hAnsi="Cambria" w:cs="Times New Roman"/>
          <w:b/>
          <w:color w:val="0070C0"/>
          <w:sz w:val="28"/>
          <w:szCs w:val="28"/>
        </w:rPr>
        <w:t xml:space="preserve"> management of flabb</w:t>
      </w:r>
      <w:r w:rsidR="00277238" w:rsidRPr="001F6331">
        <w:rPr>
          <w:rFonts w:ascii="Cambria" w:hAnsi="Cambria" w:cs="Times New Roman"/>
          <w:b/>
          <w:color w:val="0070C0"/>
          <w:sz w:val="28"/>
          <w:szCs w:val="28"/>
        </w:rPr>
        <w:t>y ridge using ‘Window Technique</w:t>
      </w:r>
    </w:p>
    <w:p w:rsidR="00213347" w:rsidRDefault="00594E8A" w:rsidP="00002DE1">
      <w:pPr>
        <w:ind w:left="2268"/>
        <w:rPr>
          <w:rFonts w:ascii="Cambria" w:hAnsi="Cambria" w:cs="Times New Roman"/>
          <w:b/>
        </w:rPr>
      </w:pPr>
      <w:r w:rsidRPr="00594E8A">
        <w:rPr>
          <w:rFonts w:ascii="Cambria" w:hAnsi="Cambria" w:cs="Times New Roman"/>
          <w:b/>
          <w:vertAlign w:val="superscript"/>
        </w:rPr>
        <w:t>1</w:t>
      </w:r>
      <w:r w:rsidR="00213347" w:rsidRPr="001F6331">
        <w:rPr>
          <w:rFonts w:ascii="Cambria" w:hAnsi="Cambria" w:cs="Times New Roman"/>
          <w:b/>
        </w:rPr>
        <w:t xml:space="preserve">Dr. </w:t>
      </w:r>
      <w:proofErr w:type="spellStart"/>
      <w:r w:rsidR="00213347" w:rsidRPr="001F6331">
        <w:rPr>
          <w:rFonts w:ascii="Cambria" w:hAnsi="Cambria" w:cs="Times New Roman"/>
          <w:b/>
        </w:rPr>
        <w:t>Rupal</w:t>
      </w:r>
      <w:proofErr w:type="spellEnd"/>
      <w:r w:rsidR="00213347" w:rsidRPr="001F6331">
        <w:rPr>
          <w:rFonts w:ascii="Cambria" w:hAnsi="Cambria" w:cs="Times New Roman"/>
          <w:b/>
        </w:rPr>
        <w:t xml:space="preserve"> J. </w:t>
      </w:r>
      <w:proofErr w:type="gramStart"/>
      <w:r w:rsidR="00213347" w:rsidRPr="001F6331">
        <w:rPr>
          <w:rFonts w:ascii="Cambria" w:hAnsi="Cambria" w:cs="Times New Roman"/>
          <w:b/>
        </w:rPr>
        <w:t>Shah ,</w:t>
      </w:r>
      <w:proofErr w:type="gramEnd"/>
      <w:r w:rsidR="00213347" w:rsidRPr="001F6331">
        <w:rPr>
          <w:rFonts w:ascii="Cambria" w:hAnsi="Cambria" w:cs="Times New Roman"/>
          <w:b/>
        </w:rPr>
        <w:t xml:space="preserve"> </w:t>
      </w:r>
      <w:r w:rsidRPr="00594E8A">
        <w:rPr>
          <w:rFonts w:ascii="Cambria" w:hAnsi="Cambria" w:cs="Times New Roman"/>
          <w:b/>
          <w:vertAlign w:val="superscript"/>
        </w:rPr>
        <w:t>2</w:t>
      </w:r>
      <w:r w:rsidR="00213347" w:rsidRPr="001F6331">
        <w:rPr>
          <w:rFonts w:ascii="Cambria" w:hAnsi="Cambria" w:cs="Times New Roman"/>
          <w:b/>
        </w:rPr>
        <w:t xml:space="preserve">Dr. </w:t>
      </w:r>
      <w:proofErr w:type="spellStart"/>
      <w:r w:rsidR="00213347" w:rsidRPr="001F6331">
        <w:rPr>
          <w:rFonts w:ascii="Cambria" w:hAnsi="Cambria" w:cs="Times New Roman"/>
          <w:b/>
        </w:rPr>
        <w:t>Abhay</w:t>
      </w:r>
      <w:proofErr w:type="spellEnd"/>
      <w:r w:rsidR="00213347" w:rsidRPr="001F6331">
        <w:rPr>
          <w:rFonts w:ascii="Cambria" w:hAnsi="Cambria" w:cs="Times New Roman"/>
          <w:b/>
        </w:rPr>
        <w:t xml:space="preserve"> H. </w:t>
      </w:r>
      <w:proofErr w:type="spellStart"/>
      <w:r w:rsidR="00213347" w:rsidRPr="001F6331">
        <w:rPr>
          <w:rFonts w:ascii="Cambria" w:hAnsi="Cambria" w:cs="Times New Roman"/>
          <w:b/>
        </w:rPr>
        <w:t>Machchhar</w:t>
      </w:r>
      <w:proofErr w:type="spellEnd"/>
      <w:r w:rsidR="00213347" w:rsidRPr="001F6331">
        <w:rPr>
          <w:rFonts w:ascii="Cambria" w:hAnsi="Cambria" w:cs="Times New Roman"/>
          <w:b/>
        </w:rPr>
        <w:t xml:space="preserve"> , </w:t>
      </w:r>
      <w:r w:rsidRPr="00594E8A">
        <w:rPr>
          <w:rFonts w:ascii="Cambria" w:hAnsi="Cambria" w:cs="Times New Roman"/>
          <w:b/>
          <w:vertAlign w:val="superscript"/>
        </w:rPr>
        <w:t>3</w:t>
      </w:r>
      <w:r w:rsidR="00213347" w:rsidRPr="001F6331">
        <w:rPr>
          <w:rFonts w:ascii="Cambria" w:hAnsi="Cambria" w:cs="Times New Roman"/>
          <w:b/>
        </w:rPr>
        <w:t xml:space="preserve">Dr. Sanjay B. </w:t>
      </w:r>
      <w:proofErr w:type="spellStart"/>
      <w:r w:rsidR="00213347" w:rsidRPr="001F6331">
        <w:rPr>
          <w:rFonts w:ascii="Cambria" w:hAnsi="Cambria" w:cs="Times New Roman"/>
          <w:b/>
        </w:rPr>
        <w:t>Lagdive</w:t>
      </w:r>
      <w:proofErr w:type="spellEnd"/>
    </w:p>
    <w:p w:rsidR="00594E8A" w:rsidRPr="001F6331" w:rsidRDefault="00594E8A" w:rsidP="00002DE1">
      <w:pPr>
        <w:ind w:left="2268"/>
        <w:rPr>
          <w:rFonts w:ascii="Cambria" w:hAnsi="Cambria" w:cs="Times New Roman"/>
          <w:b/>
        </w:rPr>
      </w:pPr>
    </w:p>
    <w:p w:rsidR="00594E8A" w:rsidRPr="00594E8A" w:rsidRDefault="00002DE1" w:rsidP="00002DE1">
      <w:pPr>
        <w:shd w:val="clear" w:color="auto" w:fill="FFFFFF"/>
        <w:spacing w:after="0" w:line="360" w:lineRule="auto"/>
        <w:ind w:left="2268"/>
        <w:rPr>
          <w:rFonts w:ascii="Cambria" w:eastAsia="Times New Roman" w:hAnsi="Cambria" w:cs="Arial"/>
          <w:color w:val="222222"/>
          <w:sz w:val="18"/>
          <w:szCs w:val="18"/>
          <w:lang w:val="en-US"/>
        </w:rPr>
      </w:pPr>
      <w:r>
        <w:rPr>
          <w:rFonts w:ascii="Cambria" w:eastAsia="Times New Roman" w:hAnsi="Cambria" w:cs="Arial"/>
          <w:noProof/>
          <w:color w:val="222222"/>
          <w:sz w:val="18"/>
          <w:szCs w:val="18"/>
          <w:lang w:val="en-US"/>
        </w:rPr>
        <w:pict>
          <v:shape id="_x0000_s1031" type="#_x0000_t202" style="position:absolute;left:0;text-align:left;margin-left:-15.75pt;margin-top:3.55pt;width:115.5pt;height:20.25pt;z-index:251666432">
            <v:textbox>
              <w:txbxContent>
                <w:p w:rsidR="00002DE1" w:rsidRDefault="00002DE1">
                  <w:r>
                    <w:t xml:space="preserve">QR Code: Scan Here </w:t>
                  </w:r>
                </w:p>
              </w:txbxContent>
            </v:textbox>
          </v:shape>
        </w:pict>
      </w:r>
      <w:r w:rsidR="00594E8A" w:rsidRPr="00594E8A">
        <w:rPr>
          <w:rFonts w:ascii="Cambria" w:eastAsia="Times New Roman" w:hAnsi="Cambria" w:cs="Arial"/>
          <w:color w:val="222222"/>
          <w:sz w:val="18"/>
          <w:szCs w:val="18"/>
          <w:lang w:val="en-US"/>
        </w:rPr>
        <w:t xml:space="preserve">1.   Professor &amp; </w:t>
      </w:r>
      <w:proofErr w:type="gramStart"/>
      <w:r w:rsidR="00594E8A" w:rsidRPr="00594E8A">
        <w:rPr>
          <w:rFonts w:ascii="Cambria" w:eastAsia="Times New Roman" w:hAnsi="Cambria" w:cs="Arial"/>
          <w:color w:val="222222"/>
          <w:sz w:val="18"/>
          <w:szCs w:val="18"/>
          <w:lang w:val="en-US"/>
        </w:rPr>
        <w:t>Head ,</w:t>
      </w:r>
      <w:proofErr w:type="gramEnd"/>
      <w:r w:rsidR="00594E8A" w:rsidRPr="00594E8A">
        <w:rPr>
          <w:rFonts w:ascii="Cambria" w:eastAsia="Times New Roman" w:hAnsi="Cambria" w:cs="Arial"/>
          <w:color w:val="222222"/>
          <w:sz w:val="18"/>
          <w:szCs w:val="18"/>
          <w:lang w:val="en-US"/>
        </w:rPr>
        <w:t xml:space="preserve">  Department of </w:t>
      </w:r>
      <w:proofErr w:type="spellStart"/>
      <w:r w:rsidR="00594E8A" w:rsidRPr="00594E8A">
        <w:rPr>
          <w:rFonts w:ascii="Cambria" w:eastAsia="Times New Roman" w:hAnsi="Cambria" w:cs="Arial"/>
          <w:color w:val="222222"/>
          <w:sz w:val="18"/>
          <w:szCs w:val="18"/>
          <w:lang w:val="en-US"/>
        </w:rPr>
        <w:t>Prosthodontics</w:t>
      </w:r>
      <w:proofErr w:type="spellEnd"/>
      <w:r w:rsidR="00594E8A" w:rsidRPr="00594E8A">
        <w:rPr>
          <w:rFonts w:ascii="Cambria" w:eastAsia="Times New Roman" w:hAnsi="Cambria" w:cs="Arial"/>
          <w:color w:val="222222"/>
          <w:sz w:val="18"/>
          <w:szCs w:val="18"/>
          <w:lang w:val="en-US"/>
        </w:rPr>
        <w:t xml:space="preserve"> &amp; Crown &amp; Bridge </w:t>
      </w:r>
    </w:p>
    <w:p w:rsidR="00594E8A" w:rsidRPr="00594E8A" w:rsidRDefault="00594E8A" w:rsidP="00002DE1">
      <w:pPr>
        <w:shd w:val="clear" w:color="auto" w:fill="FFFFFF"/>
        <w:spacing w:after="0" w:line="360" w:lineRule="auto"/>
        <w:ind w:left="2268"/>
        <w:rPr>
          <w:rFonts w:ascii="Cambria" w:eastAsia="Times New Roman" w:hAnsi="Cambria" w:cs="Arial"/>
          <w:color w:val="222222"/>
          <w:sz w:val="18"/>
          <w:szCs w:val="18"/>
          <w:lang w:val="en-US"/>
        </w:rPr>
      </w:pPr>
      <w:r w:rsidRPr="00594E8A">
        <w:rPr>
          <w:rFonts w:ascii="Cambria" w:eastAsia="Times New Roman" w:hAnsi="Cambria" w:cs="Arial"/>
          <w:color w:val="222222"/>
          <w:sz w:val="18"/>
          <w:szCs w:val="18"/>
          <w:lang w:val="en-US"/>
        </w:rPr>
        <w:t xml:space="preserve">2.  Post-graduate student, Department of </w:t>
      </w:r>
      <w:proofErr w:type="spellStart"/>
      <w:r w:rsidRPr="00594E8A">
        <w:rPr>
          <w:rFonts w:ascii="Cambria" w:eastAsia="Times New Roman" w:hAnsi="Cambria" w:cs="Arial"/>
          <w:color w:val="222222"/>
          <w:sz w:val="18"/>
          <w:szCs w:val="18"/>
          <w:lang w:val="en-US"/>
        </w:rPr>
        <w:t>Prosthodontics</w:t>
      </w:r>
      <w:proofErr w:type="spellEnd"/>
      <w:r w:rsidRPr="00594E8A">
        <w:rPr>
          <w:rFonts w:ascii="Cambria" w:eastAsia="Times New Roman" w:hAnsi="Cambria" w:cs="Arial"/>
          <w:color w:val="222222"/>
          <w:sz w:val="18"/>
          <w:szCs w:val="18"/>
          <w:lang w:val="en-US"/>
        </w:rPr>
        <w:t xml:space="preserve"> &amp; Crown &amp; Bridge</w:t>
      </w:r>
    </w:p>
    <w:p w:rsidR="00594E8A" w:rsidRPr="00594E8A" w:rsidRDefault="00594E8A" w:rsidP="00002DE1">
      <w:pPr>
        <w:shd w:val="clear" w:color="auto" w:fill="FFFFFF"/>
        <w:spacing w:after="0" w:line="360" w:lineRule="auto"/>
        <w:ind w:left="2268"/>
        <w:rPr>
          <w:rFonts w:ascii="Cambria" w:eastAsia="Times New Roman" w:hAnsi="Cambria" w:cs="Arial"/>
          <w:color w:val="222222"/>
          <w:sz w:val="18"/>
          <w:szCs w:val="18"/>
          <w:lang w:val="en-US"/>
        </w:rPr>
      </w:pPr>
      <w:r w:rsidRPr="00594E8A">
        <w:rPr>
          <w:rFonts w:ascii="Cambria" w:eastAsia="Times New Roman" w:hAnsi="Cambria" w:cs="Arial"/>
          <w:color w:val="222222"/>
          <w:sz w:val="18"/>
          <w:szCs w:val="18"/>
          <w:lang w:val="en-US"/>
        </w:rPr>
        <w:t xml:space="preserve">3. Professor, Department of </w:t>
      </w:r>
      <w:proofErr w:type="spellStart"/>
      <w:r w:rsidRPr="00594E8A">
        <w:rPr>
          <w:rFonts w:ascii="Cambria" w:eastAsia="Times New Roman" w:hAnsi="Cambria" w:cs="Arial"/>
          <w:color w:val="222222"/>
          <w:sz w:val="18"/>
          <w:szCs w:val="18"/>
          <w:lang w:val="en-US"/>
        </w:rPr>
        <w:t>Prosthodontics</w:t>
      </w:r>
      <w:proofErr w:type="spellEnd"/>
      <w:r w:rsidRPr="00594E8A">
        <w:rPr>
          <w:rFonts w:ascii="Cambria" w:eastAsia="Times New Roman" w:hAnsi="Cambria" w:cs="Arial"/>
          <w:color w:val="222222"/>
          <w:sz w:val="18"/>
          <w:szCs w:val="18"/>
          <w:lang w:val="en-US"/>
        </w:rPr>
        <w:t xml:space="preserve"> &amp; Crown &amp; Bridge.</w:t>
      </w:r>
    </w:p>
    <w:p w:rsidR="00213347" w:rsidRPr="001F6331" w:rsidRDefault="00213347" w:rsidP="00002DE1">
      <w:pPr>
        <w:spacing w:after="0" w:line="360" w:lineRule="auto"/>
        <w:ind w:left="2268"/>
        <w:jc w:val="both"/>
        <w:rPr>
          <w:rFonts w:ascii="Cambria" w:hAnsi="Cambria" w:cs="Times New Roman"/>
          <w:b/>
          <w:sz w:val="18"/>
          <w:szCs w:val="18"/>
        </w:rPr>
      </w:pPr>
      <w:r w:rsidRPr="001F6331">
        <w:rPr>
          <w:rFonts w:ascii="Cambria" w:hAnsi="Cambria" w:cs="Arial"/>
          <w:color w:val="000000"/>
          <w:sz w:val="18"/>
          <w:szCs w:val="18"/>
          <w:shd w:val="clear" w:color="auto" w:fill="FFFFFF"/>
        </w:rPr>
        <w:t xml:space="preserve">Department of </w:t>
      </w:r>
      <w:proofErr w:type="spellStart"/>
      <w:r w:rsidRPr="001F6331">
        <w:rPr>
          <w:rFonts w:ascii="Cambria" w:hAnsi="Cambria" w:cs="Arial"/>
          <w:color w:val="000000"/>
          <w:sz w:val="18"/>
          <w:szCs w:val="18"/>
          <w:shd w:val="clear" w:color="auto" w:fill="FFFFFF"/>
        </w:rPr>
        <w:t>Prosthodontics</w:t>
      </w:r>
      <w:proofErr w:type="spellEnd"/>
      <w:r w:rsidRPr="001F6331">
        <w:rPr>
          <w:rFonts w:ascii="Cambria" w:hAnsi="Cambria" w:cs="Arial"/>
          <w:color w:val="000000"/>
          <w:sz w:val="18"/>
          <w:szCs w:val="18"/>
          <w:shd w:val="clear" w:color="auto" w:fill="FFFFFF"/>
        </w:rPr>
        <w:t xml:space="preserve"> Crown and </w:t>
      </w:r>
      <w:r w:rsidR="001F6331" w:rsidRPr="001F6331">
        <w:rPr>
          <w:rFonts w:ascii="Cambria" w:hAnsi="Cambria" w:cs="Arial"/>
          <w:color w:val="000000"/>
          <w:sz w:val="18"/>
          <w:szCs w:val="18"/>
          <w:shd w:val="clear" w:color="auto" w:fill="FFFFFF"/>
        </w:rPr>
        <w:t>Bridge</w:t>
      </w:r>
      <w:r w:rsidR="001F6331">
        <w:rPr>
          <w:rFonts w:ascii="Cambria" w:hAnsi="Cambria" w:cs="Arial"/>
          <w:color w:val="000000"/>
          <w:sz w:val="18"/>
          <w:szCs w:val="18"/>
          <w:shd w:val="clear" w:color="auto" w:fill="FFFFFF"/>
        </w:rPr>
        <w:t>, Government Dental Co</w:t>
      </w:r>
      <w:r w:rsidR="00E97D82">
        <w:rPr>
          <w:rFonts w:ascii="Cambria" w:hAnsi="Cambria" w:cs="Arial"/>
          <w:color w:val="000000"/>
          <w:sz w:val="18"/>
          <w:szCs w:val="18"/>
          <w:shd w:val="clear" w:color="auto" w:fill="FFFFFF"/>
        </w:rPr>
        <w:t>llege and Hospital, Asarwa, Ahme</w:t>
      </w:r>
      <w:r w:rsidR="001F6331">
        <w:rPr>
          <w:rFonts w:ascii="Cambria" w:hAnsi="Cambria" w:cs="Arial"/>
          <w:color w:val="000000"/>
          <w:sz w:val="18"/>
          <w:szCs w:val="18"/>
          <w:shd w:val="clear" w:color="auto" w:fill="FFFFFF"/>
        </w:rPr>
        <w:t xml:space="preserve">dabad, Gujarat </w:t>
      </w:r>
    </w:p>
    <w:p w:rsidR="00213347" w:rsidRPr="001F6331" w:rsidRDefault="00002DE1" w:rsidP="00002DE1">
      <w:pPr>
        <w:spacing w:after="0" w:line="360" w:lineRule="auto"/>
        <w:ind w:left="2268"/>
        <w:rPr>
          <w:rFonts w:ascii="Cambria" w:hAnsi="Cambria" w:cs="Times New Roman"/>
          <w:sz w:val="18"/>
          <w:szCs w:val="18"/>
        </w:rPr>
      </w:pPr>
      <w:r w:rsidRPr="00C61B54">
        <w:rPr>
          <w:noProof/>
        </w:rPr>
        <w:pict>
          <v:shape id="_x0000_s1026" type="#_x0000_t202" style="position:absolute;left:0;text-align:left;margin-left:-6.75pt;margin-top:33.1pt;width:469.5pt;height:102.8pt;z-index:251662336">
            <v:textbox style="mso-fit-shape-to-text:t">
              <w:txbxContent>
                <w:p w:rsidR="00594E8A" w:rsidRPr="00277238" w:rsidRDefault="00594E8A" w:rsidP="00277238">
                  <w:pPr>
                    <w:spacing w:after="0" w:line="360" w:lineRule="auto"/>
                    <w:jc w:val="both"/>
                    <w:rPr>
                      <w:rFonts w:ascii="Times New Roman" w:hAnsi="Times New Roman" w:cs="Times New Roman"/>
                      <w:b/>
                      <w:sz w:val="20"/>
                      <w:szCs w:val="20"/>
                    </w:rPr>
                  </w:pPr>
                  <w:r w:rsidRPr="00277238">
                    <w:rPr>
                      <w:rFonts w:ascii="Times New Roman" w:hAnsi="Times New Roman" w:cs="Times New Roman"/>
                      <w:b/>
                      <w:sz w:val="20"/>
                      <w:szCs w:val="20"/>
                    </w:rPr>
                    <w:t xml:space="preserve">Abstract: </w:t>
                  </w:r>
                </w:p>
                <w:p w:rsidR="00594E8A" w:rsidRPr="00277238" w:rsidRDefault="00594E8A" w:rsidP="00277238">
                  <w:pPr>
                    <w:spacing w:after="0" w:line="360" w:lineRule="auto"/>
                    <w:jc w:val="both"/>
                    <w:rPr>
                      <w:rFonts w:ascii="Times New Roman" w:hAnsi="Times New Roman" w:cs="Times New Roman"/>
                      <w:sz w:val="18"/>
                      <w:szCs w:val="18"/>
                    </w:rPr>
                  </w:pPr>
                  <w:r w:rsidRPr="00277238">
                    <w:rPr>
                      <w:rFonts w:ascii="Times New Roman" w:hAnsi="Times New Roman" w:cs="Times New Roman"/>
                      <w:sz w:val="18"/>
                      <w:szCs w:val="18"/>
                    </w:rPr>
                    <w:t>Rehabilitation of redundant tissues of edentulous maxillary and mandibular arches is always a challenge to prosthodontists. Often these excessively movable tissues cause difficulty with denture retention and stability. Hence it requires special concern with modifications in impression making procedure. In this case report, a modified impression technique (‘window technique’) using impression plaster is presented for edentulous maxillary anterior flabby ridge.</w:t>
                  </w:r>
                </w:p>
                <w:p w:rsidR="00594E8A" w:rsidRPr="0007006A" w:rsidRDefault="00594E8A" w:rsidP="0007006A">
                  <w:pPr>
                    <w:spacing w:after="0" w:line="360" w:lineRule="auto"/>
                    <w:jc w:val="both"/>
                    <w:rPr>
                      <w:rFonts w:ascii="Times New Roman" w:hAnsi="Times New Roman" w:cs="Times New Roman"/>
                      <w:b/>
                      <w:sz w:val="18"/>
                      <w:szCs w:val="18"/>
                    </w:rPr>
                  </w:pPr>
                  <w:r w:rsidRPr="00277238">
                    <w:rPr>
                      <w:rFonts w:ascii="Times New Roman" w:hAnsi="Times New Roman" w:cs="Times New Roman"/>
                      <w:b/>
                      <w:sz w:val="18"/>
                      <w:szCs w:val="18"/>
                    </w:rPr>
                    <w:t>Key words:</w:t>
                  </w:r>
                  <w:r w:rsidRPr="00277238">
                    <w:rPr>
                      <w:rFonts w:ascii="Times New Roman" w:hAnsi="Times New Roman" w:cs="Times New Roman"/>
                      <w:sz w:val="18"/>
                      <w:szCs w:val="18"/>
                    </w:rPr>
                    <w:t xml:space="preserve"> Maxillary, Flabby, Impression plaster, Window technique</w:t>
                  </w:r>
                </w:p>
              </w:txbxContent>
            </v:textbox>
            <w10:wrap type="square"/>
          </v:shape>
        </w:pict>
      </w:r>
      <w:r w:rsidR="00213347" w:rsidRPr="001F6331">
        <w:rPr>
          <w:rFonts w:ascii="Cambria" w:hAnsi="Cambria" w:cs="Times New Roman"/>
          <w:sz w:val="18"/>
          <w:szCs w:val="18"/>
        </w:rPr>
        <w:t>C</w:t>
      </w:r>
      <w:r w:rsidR="00213347" w:rsidRPr="001F6331">
        <w:rPr>
          <w:rFonts w:ascii="Cambria" w:hAnsi="Cambria"/>
          <w:color w:val="000000"/>
          <w:sz w:val="18"/>
          <w:szCs w:val="18"/>
        </w:rPr>
        <w:t xml:space="preserve">orresponding author: </w:t>
      </w:r>
      <w:r w:rsidR="00213347" w:rsidRPr="001F6331">
        <w:rPr>
          <w:rFonts w:ascii="Cambria" w:hAnsi="Cambria"/>
          <w:sz w:val="18"/>
          <w:szCs w:val="18"/>
        </w:rPr>
        <w:t xml:space="preserve">Dr. </w:t>
      </w:r>
      <w:proofErr w:type="spellStart"/>
      <w:r w:rsidR="00213347" w:rsidRPr="001F6331">
        <w:rPr>
          <w:rFonts w:ascii="Cambria" w:hAnsi="Cambria"/>
          <w:sz w:val="18"/>
          <w:szCs w:val="18"/>
        </w:rPr>
        <w:t>Abhay</w:t>
      </w:r>
      <w:proofErr w:type="spellEnd"/>
      <w:r w:rsidR="00213347" w:rsidRPr="001F6331">
        <w:rPr>
          <w:rFonts w:ascii="Cambria" w:hAnsi="Cambria"/>
          <w:sz w:val="18"/>
          <w:szCs w:val="18"/>
        </w:rPr>
        <w:t xml:space="preserve"> H. </w:t>
      </w:r>
      <w:proofErr w:type="spellStart"/>
      <w:r w:rsidR="00213347" w:rsidRPr="001F6331">
        <w:rPr>
          <w:rFonts w:ascii="Cambria" w:hAnsi="Cambria"/>
          <w:sz w:val="18"/>
          <w:szCs w:val="18"/>
        </w:rPr>
        <w:t>Machchhar</w:t>
      </w:r>
      <w:proofErr w:type="spellEnd"/>
    </w:p>
    <w:p w:rsidR="00BC1244" w:rsidRDefault="00BC1244" w:rsidP="00277238">
      <w:pPr>
        <w:spacing w:after="0" w:line="360" w:lineRule="auto"/>
        <w:jc w:val="both"/>
        <w:rPr>
          <w:rFonts w:ascii="Times New Roman" w:hAnsi="Times New Roman" w:cs="Times New Roman"/>
          <w:b/>
          <w:sz w:val="20"/>
          <w:szCs w:val="20"/>
        </w:rPr>
      </w:pPr>
    </w:p>
    <w:p w:rsidR="00277238" w:rsidRPr="00277238" w:rsidRDefault="00277238" w:rsidP="00277238">
      <w:pPr>
        <w:spacing w:after="0" w:line="360" w:lineRule="auto"/>
        <w:jc w:val="both"/>
        <w:rPr>
          <w:rFonts w:ascii="Times New Roman" w:hAnsi="Times New Roman" w:cs="Times New Roman"/>
          <w:sz w:val="20"/>
          <w:szCs w:val="20"/>
        </w:rPr>
      </w:pPr>
    </w:p>
    <w:p w:rsidR="00277238" w:rsidRPr="001F6331" w:rsidRDefault="00D1160B" w:rsidP="00277238">
      <w:pPr>
        <w:spacing w:after="0" w:line="360" w:lineRule="auto"/>
        <w:jc w:val="both"/>
        <w:rPr>
          <w:rFonts w:ascii="Times New Roman" w:hAnsi="Times New Roman" w:cs="Times New Roman"/>
          <w:b/>
          <w:sz w:val="20"/>
          <w:szCs w:val="20"/>
        </w:rPr>
      </w:pPr>
      <w:r w:rsidRPr="001F6331">
        <w:rPr>
          <w:rFonts w:ascii="Times New Roman" w:hAnsi="Times New Roman" w:cs="Times New Roman"/>
          <w:b/>
          <w:sz w:val="20"/>
          <w:szCs w:val="20"/>
        </w:rPr>
        <w:t xml:space="preserve">Introduction: </w:t>
      </w:r>
    </w:p>
    <w:p w:rsidR="00E97D82"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A ‘flabby’ ridge is a superficial area of mobile soft tissues affecting maxillary or mandibular alveolar ridges. These result from replacement of alveolar bone with fibrous tissues. It occurs more commonly in the maxillary alveolar ridge in anterior area of long-term denture wearers.</w:t>
      </w:r>
      <w:r w:rsidRPr="001F6331">
        <w:rPr>
          <w:rFonts w:ascii="Times New Roman" w:hAnsi="Times New Roman" w:cs="Times New Roman"/>
          <w:sz w:val="20"/>
          <w:szCs w:val="20"/>
          <w:vertAlign w:val="superscript"/>
        </w:rPr>
        <w:t>1</w:t>
      </w:r>
      <w:r w:rsidRPr="001F6331">
        <w:rPr>
          <w:rFonts w:ascii="Times New Roman" w:hAnsi="Times New Roman" w:cs="Times New Roman"/>
          <w:sz w:val="20"/>
          <w:szCs w:val="20"/>
        </w:rPr>
        <w:t xml:space="preserve"> Flabby ridge occurs in 24% of edentulous maxillae as compared to 5% in mandibular edentulous ridges. Anterior region is more commonly involved in both arches. It is often related to degree of bone resorption and in severe cases this can be the level of the anterior nasal spine.</w:t>
      </w:r>
      <w:r w:rsidRPr="001F6331">
        <w:rPr>
          <w:rFonts w:ascii="Times New Roman" w:hAnsi="Times New Roman" w:cs="Times New Roman"/>
          <w:sz w:val="20"/>
          <w:szCs w:val="20"/>
          <w:vertAlign w:val="superscript"/>
        </w:rPr>
        <w:t>2-5</w:t>
      </w:r>
      <w:r w:rsidRPr="001F6331">
        <w:rPr>
          <w:rFonts w:ascii="Times New Roman" w:hAnsi="Times New Roman" w:cs="Times New Roman"/>
          <w:sz w:val="20"/>
          <w:szCs w:val="20"/>
        </w:rPr>
        <w:t xml:space="preserve">  </w:t>
      </w:r>
    </w:p>
    <w:p w:rsidR="00D1160B" w:rsidRPr="001F6331"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 xml:space="preserve"> Excessively mobile tissues often get compressed while impression making and rebound which cause displacement of denture. This causes loss of retention and stability of denture and also may cause psychological distress to the patient. The purpose of this article is to describe a technique of recording flabby tissues using ‘window’ technique.</w:t>
      </w:r>
    </w:p>
    <w:p w:rsidR="00277238" w:rsidRPr="001F6331" w:rsidRDefault="00D1160B" w:rsidP="00277238">
      <w:pPr>
        <w:spacing w:after="0" w:line="360" w:lineRule="auto"/>
        <w:jc w:val="both"/>
        <w:rPr>
          <w:rFonts w:ascii="Times New Roman" w:hAnsi="Times New Roman" w:cs="Times New Roman"/>
          <w:b/>
          <w:sz w:val="20"/>
          <w:szCs w:val="20"/>
        </w:rPr>
      </w:pPr>
      <w:r w:rsidRPr="001F6331">
        <w:rPr>
          <w:rFonts w:ascii="Times New Roman" w:hAnsi="Times New Roman" w:cs="Times New Roman"/>
          <w:b/>
          <w:sz w:val="20"/>
          <w:szCs w:val="20"/>
        </w:rPr>
        <w:t xml:space="preserve">Case report: </w:t>
      </w:r>
    </w:p>
    <w:p w:rsidR="00D1160B" w:rsidRPr="001F6331"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 xml:space="preserve">A 74 year old male patient reported to Department of Prosthodontics, GDC &amp; H, Ahmedabad with chief complain of ill-fitting upper denture. </w:t>
      </w:r>
      <w:proofErr w:type="gramStart"/>
      <w:r w:rsidRPr="001F6331">
        <w:rPr>
          <w:rFonts w:ascii="Times New Roman" w:hAnsi="Times New Roman" w:cs="Times New Roman"/>
          <w:sz w:val="20"/>
          <w:szCs w:val="20"/>
        </w:rPr>
        <w:t>He also complaint of worn out teeth of his old denture.</w:t>
      </w:r>
      <w:proofErr w:type="gramEnd"/>
      <w:r w:rsidRPr="001F6331">
        <w:rPr>
          <w:rFonts w:ascii="Times New Roman" w:hAnsi="Times New Roman" w:cs="Times New Roman"/>
          <w:sz w:val="20"/>
          <w:szCs w:val="20"/>
        </w:rPr>
        <w:t xml:space="preserve"> Past dental history revealed that he was wearing removable complete denture</w:t>
      </w:r>
      <w:r w:rsidR="005C1F7A" w:rsidRPr="001F6331">
        <w:rPr>
          <w:rFonts w:ascii="Times New Roman" w:hAnsi="Times New Roman" w:cs="Times New Roman"/>
          <w:sz w:val="20"/>
          <w:szCs w:val="20"/>
        </w:rPr>
        <w:t>s</w:t>
      </w:r>
      <w:r w:rsidRPr="001F6331">
        <w:rPr>
          <w:rFonts w:ascii="Times New Roman" w:hAnsi="Times New Roman" w:cs="Times New Roman"/>
          <w:sz w:val="20"/>
          <w:szCs w:val="20"/>
        </w:rPr>
        <w:t xml:space="preserve"> since past 16 years. Old denture examination revealed that it had overextended borders and movement of denture while speaking. Intraoral examination revealed </w:t>
      </w:r>
      <w:r w:rsidR="00B969E9" w:rsidRPr="001F6331">
        <w:rPr>
          <w:rFonts w:ascii="Times New Roman" w:hAnsi="Times New Roman" w:cs="Times New Roman"/>
          <w:sz w:val="20"/>
          <w:szCs w:val="20"/>
        </w:rPr>
        <w:t xml:space="preserve">resorbed </w:t>
      </w:r>
      <w:r w:rsidRPr="001F6331">
        <w:rPr>
          <w:rFonts w:ascii="Times New Roman" w:hAnsi="Times New Roman" w:cs="Times New Roman"/>
          <w:sz w:val="20"/>
          <w:szCs w:val="20"/>
        </w:rPr>
        <w:t>maxillary residual ridge and flabby tissues present in anterior region (figure 1). So, new set of complete denture was planned for this patient with ‘window’ technique using impression plaster for maxillary denture.</w:t>
      </w:r>
    </w:p>
    <w:p w:rsidR="00D1160B" w:rsidRPr="001F6331"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lastRenderedPageBreak/>
        <w:t xml:space="preserve">          Maxillary and mandibular preliminary impressions were recorded using Alginate impression material (DPI Imprint, </w:t>
      </w:r>
      <w:r w:rsidR="00B331B4" w:rsidRPr="001F6331">
        <w:rPr>
          <w:rFonts w:ascii="Times New Roman" w:hAnsi="Times New Roman" w:cs="Times New Roman"/>
          <w:sz w:val="20"/>
          <w:szCs w:val="20"/>
        </w:rPr>
        <w:t xml:space="preserve">Dental Products of India, The </w:t>
      </w:r>
      <w:r w:rsidRPr="001F6331">
        <w:rPr>
          <w:rFonts w:ascii="Times New Roman" w:hAnsi="Times New Roman" w:cs="Times New Roman"/>
          <w:sz w:val="20"/>
          <w:szCs w:val="20"/>
        </w:rPr>
        <w:t xml:space="preserve">Bombay </w:t>
      </w:r>
      <w:proofErr w:type="spellStart"/>
      <w:r w:rsidRPr="001F6331">
        <w:rPr>
          <w:rFonts w:ascii="Times New Roman" w:hAnsi="Times New Roman" w:cs="Times New Roman"/>
          <w:sz w:val="20"/>
          <w:szCs w:val="20"/>
        </w:rPr>
        <w:t>Burmah</w:t>
      </w:r>
      <w:proofErr w:type="spellEnd"/>
      <w:r w:rsidRPr="001F6331">
        <w:rPr>
          <w:rFonts w:ascii="Times New Roman" w:hAnsi="Times New Roman" w:cs="Times New Roman"/>
          <w:sz w:val="20"/>
          <w:szCs w:val="20"/>
        </w:rPr>
        <w:t xml:space="preserve"> Trading Corporation, Ltd., </w:t>
      </w:r>
      <w:proofErr w:type="gramStart"/>
      <w:r w:rsidRPr="001F6331">
        <w:rPr>
          <w:rFonts w:ascii="Times New Roman" w:hAnsi="Times New Roman" w:cs="Times New Roman"/>
          <w:sz w:val="20"/>
          <w:szCs w:val="20"/>
        </w:rPr>
        <w:t>Mumbai</w:t>
      </w:r>
      <w:proofErr w:type="gramEnd"/>
      <w:r w:rsidR="00697A31" w:rsidRPr="001F6331">
        <w:rPr>
          <w:rFonts w:ascii="Times New Roman" w:hAnsi="Times New Roman" w:cs="Times New Roman"/>
          <w:sz w:val="20"/>
          <w:szCs w:val="20"/>
        </w:rPr>
        <w:t>, India</w:t>
      </w:r>
      <w:r w:rsidRPr="001F6331">
        <w:rPr>
          <w:rFonts w:ascii="Times New Roman" w:hAnsi="Times New Roman" w:cs="Times New Roman"/>
          <w:sz w:val="20"/>
          <w:szCs w:val="20"/>
        </w:rPr>
        <w:t>) to avoid compression of flabby tissues (figure 2). Primary impressions were poured with dental stone and plaster (</w:t>
      </w:r>
      <w:proofErr w:type="spellStart"/>
      <w:r w:rsidRPr="001F6331">
        <w:rPr>
          <w:rFonts w:ascii="Times New Roman" w:hAnsi="Times New Roman" w:cs="Times New Roman"/>
          <w:sz w:val="20"/>
          <w:szCs w:val="20"/>
        </w:rPr>
        <w:t>Kal</w:t>
      </w:r>
      <w:r w:rsidR="00BA6701" w:rsidRPr="001F6331">
        <w:rPr>
          <w:rFonts w:ascii="Times New Roman" w:hAnsi="Times New Roman" w:cs="Times New Roman"/>
          <w:sz w:val="20"/>
          <w:szCs w:val="20"/>
        </w:rPr>
        <w:t>dent</w:t>
      </w:r>
      <w:proofErr w:type="spellEnd"/>
      <w:r w:rsidR="00BA6701" w:rsidRPr="001F6331">
        <w:rPr>
          <w:rFonts w:ascii="Times New Roman" w:hAnsi="Times New Roman" w:cs="Times New Roman"/>
          <w:sz w:val="20"/>
          <w:szCs w:val="20"/>
        </w:rPr>
        <w:t xml:space="preserve"> Dental plaster class </w:t>
      </w:r>
      <w:r w:rsidR="00362E99" w:rsidRPr="001F6331">
        <w:rPr>
          <w:rFonts w:ascii="Times New Roman" w:hAnsi="Times New Roman" w:cs="Times New Roman"/>
          <w:sz w:val="20"/>
          <w:szCs w:val="20"/>
        </w:rPr>
        <w:t xml:space="preserve">II, </w:t>
      </w:r>
      <w:proofErr w:type="spellStart"/>
      <w:r w:rsidR="00362E99" w:rsidRPr="001F6331">
        <w:rPr>
          <w:rFonts w:ascii="Times New Roman" w:hAnsi="Times New Roman" w:cs="Times New Roman"/>
          <w:sz w:val="20"/>
          <w:szCs w:val="20"/>
        </w:rPr>
        <w:t>Kalstone</w:t>
      </w:r>
      <w:proofErr w:type="spellEnd"/>
      <w:r w:rsidR="00362E99" w:rsidRPr="001F6331">
        <w:rPr>
          <w:rFonts w:ascii="Times New Roman" w:hAnsi="Times New Roman" w:cs="Times New Roman"/>
          <w:sz w:val="20"/>
          <w:szCs w:val="20"/>
        </w:rPr>
        <w:t xml:space="preserve"> Dental plaster class III, </w:t>
      </w:r>
      <w:proofErr w:type="spellStart"/>
      <w:r w:rsidR="00362E99" w:rsidRPr="001F6331">
        <w:rPr>
          <w:rFonts w:ascii="Times New Roman" w:hAnsi="Times New Roman" w:cs="Times New Roman"/>
          <w:sz w:val="20"/>
          <w:szCs w:val="20"/>
        </w:rPr>
        <w:t>Kalabhai</w:t>
      </w:r>
      <w:proofErr w:type="spellEnd"/>
      <w:r w:rsidR="00362E99" w:rsidRPr="001F6331">
        <w:rPr>
          <w:rFonts w:ascii="Times New Roman" w:hAnsi="Times New Roman" w:cs="Times New Roman"/>
          <w:sz w:val="20"/>
          <w:szCs w:val="20"/>
        </w:rPr>
        <w:t xml:space="preserve"> </w:t>
      </w:r>
      <w:proofErr w:type="spellStart"/>
      <w:r w:rsidR="00362E99" w:rsidRPr="001F6331">
        <w:rPr>
          <w:rFonts w:ascii="Times New Roman" w:hAnsi="Times New Roman" w:cs="Times New Roman"/>
          <w:sz w:val="20"/>
          <w:szCs w:val="20"/>
        </w:rPr>
        <w:t>Karson</w:t>
      </w:r>
      <w:proofErr w:type="spellEnd"/>
      <w:r w:rsidR="00362E99" w:rsidRPr="001F6331">
        <w:rPr>
          <w:rFonts w:ascii="Times New Roman" w:hAnsi="Times New Roman" w:cs="Times New Roman"/>
          <w:sz w:val="20"/>
          <w:szCs w:val="20"/>
        </w:rPr>
        <w:t xml:space="preserve"> </w:t>
      </w:r>
      <w:proofErr w:type="spellStart"/>
      <w:r w:rsidR="00362E99" w:rsidRPr="001F6331">
        <w:rPr>
          <w:rFonts w:ascii="Times New Roman" w:hAnsi="Times New Roman" w:cs="Times New Roman"/>
          <w:sz w:val="20"/>
          <w:szCs w:val="20"/>
        </w:rPr>
        <w:t>P</w:t>
      </w:r>
      <w:r w:rsidR="00697A31" w:rsidRPr="001F6331">
        <w:rPr>
          <w:rFonts w:ascii="Times New Roman" w:hAnsi="Times New Roman" w:cs="Times New Roman"/>
          <w:sz w:val="20"/>
          <w:szCs w:val="20"/>
        </w:rPr>
        <w:t>vt</w:t>
      </w:r>
      <w:proofErr w:type="spellEnd"/>
      <w:r w:rsidR="00697A31" w:rsidRPr="001F6331">
        <w:rPr>
          <w:rFonts w:ascii="Times New Roman" w:hAnsi="Times New Roman" w:cs="Times New Roman"/>
          <w:sz w:val="20"/>
          <w:szCs w:val="20"/>
        </w:rPr>
        <w:t xml:space="preserve"> Ltd</w:t>
      </w:r>
      <w:r w:rsidR="00362E99" w:rsidRPr="001F6331">
        <w:rPr>
          <w:rFonts w:ascii="Times New Roman" w:hAnsi="Times New Roman" w:cs="Times New Roman"/>
          <w:sz w:val="20"/>
          <w:szCs w:val="20"/>
        </w:rPr>
        <w:t>, Mumbai</w:t>
      </w:r>
      <w:r w:rsidR="001B220D" w:rsidRPr="001F6331">
        <w:rPr>
          <w:rFonts w:ascii="Times New Roman" w:hAnsi="Times New Roman" w:cs="Times New Roman"/>
          <w:sz w:val="20"/>
          <w:szCs w:val="20"/>
        </w:rPr>
        <w:t>, India</w:t>
      </w:r>
      <w:r w:rsidRPr="001F6331">
        <w:rPr>
          <w:rFonts w:ascii="Times New Roman" w:hAnsi="Times New Roman" w:cs="Times New Roman"/>
          <w:sz w:val="20"/>
          <w:szCs w:val="20"/>
        </w:rPr>
        <w:t xml:space="preserve">) to obtain primary cast for fabrication of custom trays. On the primary cast, flabby area in maxillary anterior region was marked with pencil. </w:t>
      </w:r>
      <w:r w:rsidR="000A0467" w:rsidRPr="001F6331">
        <w:rPr>
          <w:rFonts w:ascii="Times New Roman" w:hAnsi="Times New Roman" w:cs="Times New Roman"/>
          <w:sz w:val="20"/>
          <w:szCs w:val="20"/>
        </w:rPr>
        <w:t>Wax s</w:t>
      </w:r>
      <w:r w:rsidRPr="001F6331">
        <w:rPr>
          <w:rFonts w:ascii="Times New Roman" w:hAnsi="Times New Roman" w:cs="Times New Roman"/>
          <w:sz w:val="20"/>
          <w:szCs w:val="20"/>
        </w:rPr>
        <w:t>pacer was adapted over the primary cast except for posterior palatal seal area and marked flabby area (figure 3). Custom tray was fabricated</w:t>
      </w:r>
      <w:r w:rsidR="007700B0" w:rsidRPr="001F6331">
        <w:rPr>
          <w:rFonts w:ascii="Times New Roman" w:hAnsi="Times New Roman" w:cs="Times New Roman"/>
          <w:sz w:val="20"/>
          <w:szCs w:val="20"/>
        </w:rPr>
        <w:t xml:space="preserve"> using self cure acrylic resin</w:t>
      </w:r>
      <w:r w:rsidRPr="001F6331">
        <w:rPr>
          <w:rFonts w:ascii="Times New Roman" w:hAnsi="Times New Roman" w:cs="Times New Roman"/>
          <w:sz w:val="20"/>
          <w:szCs w:val="20"/>
        </w:rPr>
        <w:t xml:space="preserve"> (</w:t>
      </w:r>
      <w:proofErr w:type="spellStart"/>
      <w:r w:rsidRPr="001F6331">
        <w:rPr>
          <w:rFonts w:ascii="Times New Roman" w:hAnsi="Times New Roman" w:cs="Times New Roman"/>
          <w:sz w:val="20"/>
          <w:szCs w:val="20"/>
        </w:rPr>
        <w:t>Ash</w:t>
      </w:r>
      <w:r w:rsidR="002444E4" w:rsidRPr="001F6331">
        <w:rPr>
          <w:rFonts w:ascii="Times New Roman" w:hAnsi="Times New Roman" w:cs="Times New Roman"/>
          <w:sz w:val="20"/>
          <w:szCs w:val="20"/>
        </w:rPr>
        <w:t>v</w:t>
      </w:r>
      <w:r w:rsidRPr="001F6331">
        <w:rPr>
          <w:rFonts w:ascii="Times New Roman" w:hAnsi="Times New Roman" w:cs="Times New Roman"/>
          <w:sz w:val="20"/>
          <w:szCs w:val="20"/>
        </w:rPr>
        <w:t>in</w:t>
      </w:r>
      <w:proofErr w:type="spellEnd"/>
      <w:r w:rsidRPr="001F6331">
        <w:rPr>
          <w:rFonts w:ascii="Times New Roman" w:hAnsi="Times New Roman" w:cs="Times New Roman"/>
          <w:sz w:val="20"/>
          <w:szCs w:val="20"/>
        </w:rPr>
        <w:t xml:space="preserve"> </w:t>
      </w:r>
      <w:r w:rsidR="002444E4" w:rsidRPr="001F6331">
        <w:rPr>
          <w:rFonts w:ascii="Times New Roman" w:hAnsi="Times New Roman" w:cs="Times New Roman"/>
          <w:sz w:val="20"/>
          <w:szCs w:val="20"/>
        </w:rPr>
        <w:t xml:space="preserve">Rapid Repair, Dr. </w:t>
      </w:r>
      <w:proofErr w:type="spellStart"/>
      <w:r w:rsidR="002444E4" w:rsidRPr="001F6331">
        <w:rPr>
          <w:rFonts w:ascii="Times New Roman" w:hAnsi="Times New Roman" w:cs="Times New Roman"/>
          <w:sz w:val="20"/>
          <w:szCs w:val="20"/>
        </w:rPr>
        <w:t>Jagdish</w:t>
      </w:r>
      <w:proofErr w:type="spellEnd"/>
      <w:r w:rsidR="002444E4" w:rsidRPr="001F6331">
        <w:rPr>
          <w:rFonts w:ascii="Times New Roman" w:hAnsi="Times New Roman" w:cs="Times New Roman"/>
          <w:sz w:val="20"/>
          <w:szCs w:val="20"/>
        </w:rPr>
        <w:t xml:space="preserve"> </w:t>
      </w:r>
      <w:proofErr w:type="spellStart"/>
      <w:r w:rsidR="002444E4" w:rsidRPr="001F6331">
        <w:rPr>
          <w:rFonts w:ascii="Times New Roman" w:hAnsi="Times New Roman" w:cs="Times New Roman"/>
          <w:sz w:val="20"/>
          <w:szCs w:val="20"/>
        </w:rPr>
        <w:t>Lal</w:t>
      </w:r>
      <w:proofErr w:type="spellEnd"/>
      <w:r w:rsidR="002444E4" w:rsidRPr="001F6331">
        <w:rPr>
          <w:rFonts w:ascii="Times New Roman" w:hAnsi="Times New Roman" w:cs="Times New Roman"/>
          <w:sz w:val="20"/>
          <w:szCs w:val="20"/>
        </w:rPr>
        <w:t xml:space="preserve"> </w:t>
      </w:r>
      <w:proofErr w:type="spellStart"/>
      <w:r w:rsidR="002444E4" w:rsidRPr="001F6331">
        <w:rPr>
          <w:rFonts w:ascii="Times New Roman" w:hAnsi="Times New Roman" w:cs="Times New Roman"/>
          <w:sz w:val="20"/>
          <w:szCs w:val="20"/>
        </w:rPr>
        <w:t>Sethi</w:t>
      </w:r>
      <w:proofErr w:type="spellEnd"/>
      <w:r w:rsidR="002444E4" w:rsidRPr="001F6331">
        <w:rPr>
          <w:rFonts w:ascii="Times New Roman" w:hAnsi="Times New Roman" w:cs="Times New Roman"/>
          <w:sz w:val="20"/>
          <w:szCs w:val="20"/>
        </w:rPr>
        <w:t>, New Delhi, India</w:t>
      </w:r>
      <w:r w:rsidRPr="001F6331">
        <w:rPr>
          <w:rFonts w:ascii="Times New Roman" w:hAnsi="Times New Roman" w:cs="Times New Roman"/>
          <w:sz w:val="20"/>
          <w:szCs w:val="20"/>
        </w:rPr>
        <w:t>) with handle attached in the centre of the palate as handle in anterior flabby region would interfere with preparation of window (figure 4).</w:t>
      </w:r>
    </w:p>
    <w:p w:rsidR="00D1160B" w:rsidRPr="001F6331"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 xml:space="preserve">          After border </w:t>
      </w:r>
      <w:proofErr w:type="spellStart"/>
      <w:r w:rsidRPr="001F6331">
        <w:rPr>
          <w:rFonts w:ascii="Times New Roman" w:hAnsi="Times New Roman" w:cs="Times New Roman"/>
          <w:sz w:val="20"/>
          <w:szCs w:val="20"/>
        </w:rPr>
        <w:t>molding</w:t>
      </w:r>
      <w:proofErr w:type="spellEnd"/>
      <w:r w:rsidRPr="001F6331">
        <w:rPr>
          <w:rFonts w:ascii="Times New Roman" w:hAnsi="Times New Roman" w:cs="Times New Roman"/>
          <w:sz w:val="20"/>
          <w:szCs w:val="20"/>
        </w:rPr>
        <w:t xml:space="preserve"> was completed, a window was cut in the marked anterior region of palate. The wax spacer was then removed and final impression was made with zinc oxide eugenol (DPI Impression paste</w:t>
      </w:r>
      <w:r w:rsidR="00B331B4" w:rsidRPr="001F6331">
        <w:rPr>
          <w:rFonts w:ascii="Times New Roman" w:hAnsi="Times New Roman" w:cs="Times New Roman"/>
          <w:sz w:val="20"/>
          <w:szCs w:val="20"/>
        </w:rPr>
        <w:t xml:space="preserve">, Dental products of India, </w:t>
      </w:r>
      <w:proofErr w:type="gramStart"/>
      <w:r w:rsidR="00B331B4" w:rsidRPr="001F6331">
        <w:rPr>
          <w:rFonts w:ascii="Times New Roman" w:hAnsi="Times New Roman" w:cs="Times New Roman"/>
          <w:sz w:val="20"/>
          <w:szCs w:val="20"/>
        </w:rPr>
        <w:t>The  Bombay</w:t>
      </w:r>
      <w:proofErr w:type="gramEnd"/>
      <w:r w:rsidR="00B331B4" w:rsidRPr="001F6331">
        <w:rPr>
          <w:rFonts w:ascii="Times New Roman" w:hAnsi="Times New Roman" w:cs="Times New Roman"/>
          <w:sz w:val="20"/>
          <w:szCs w:val="20"/>
        </w:rPr>
        <w:t xml:space="preserve"> </w:t>
      </w:r>
      <w:proofErr w:type="spellStart"/>
      <w:r w:rsidR="00B331B4" w:rsidRPr="001F6331">
        <w:rPr>
          <w:rFonts w:ascii="Times New Roman" w:hAnsi="Times New Roman" w:cs="Times New Roman"/>
          <w:sz w:val="20"/>
          <w:szCs w:val="20"/>
        </w:rPr>
        <w:t>Burmah</w:t>
      </w:r>
      <w:proofErr w:type="spellEnd"/>
      <w:r w:rsidR="00B331B4" w:rsidRPr="001F6331">
        <w:rPr>
          <w:rFonts w:ascii="Times New Roman" w:hAnsi="Times New Roman" w:cs="Times New Roman"/>
          <w:sz w:val="20"/>
          <w:szCs w:val="20"/>
        </w:rPr>
        <w:t xml:space="preserve"> Trading Corporation, Ltd., Mumbai, India</w:t>
      </w:r>
      <w:r w:rsidRPr="001F6331">
        <w:rPr>
          <w:rFonts w:ascii="Times New Roman" w:hAnsi="Times New Roman" w:cs="Times New Roman"/>
          <w:sz w:val="20"/>
          <w:szCs w:val="20"/>
        </w:rPr>
        <w:t>). Excess material flowing in window region was wiped with gauze. The ZOE impression was kept in place and flabby tissues were painted using a brush with impression plaster (</w:t>
      </w:r>
      <w:proofErr w:type="spellStart"/>
      <w:r w:rsidR="00DD3D5A" w:rsidRPr="001F6331">
        <w:rPr>
          <w:rFonts w:ascii="Times New Roman" w:hAnsi="Times New Roman" w:cs="Times New Roman"/>
          <w:sz w:val="20"/>
          <w:szCs w:val="20"/>
        </w:rPr>
        <w:t>Kaldent</w:t>
      </w:r>
      <w:proofErr w:type="spellEnd"/>
      <w:r w:rsidR="00DD3D5A" w:rsidRPr="001F6331">
        <w:rPr>
          <w:rFonts w:ascii="Times New Roman" w:hAnsi="Times New Roman" w:cs="Times New Roman"/>
          <w:sz w:val="20"/>
          <w:szCs w:val="20"/>
        </w:rPr>
        <w:t xml:space="preserve"> Dental plaster class II, </w:t>
      </w:r>
      <w:proofErr w:type="spellStart"/>
      <w:r w:rsidR="00DD3D5A" w:rsidRPr="001F6331">
        <w:rPr>
          <w:rFonts w:ascii="Times New Roman" w:hAnsi="Times New Roman" w:cs="Times New Roman"/>
          <w:sz w:val="20"/>
          <w:szCs w:val="20"/>
        </w:rPr>
        <w:t>Kalabhai</w:t>
      </w:r>
      <w:proofErr w:type="spellEnd"/>
      <w:r w:rsidR="00DD3D5A" w:rsidRPr="001F6331">
        <w:rPr>
          <w:rFonts w:ascii="Times New Roman" w:hAnsi="Times New Roman" w:cs="Times New Roman"/>
          <w:sz w:val="20"/>
          <w:szCs w:val="20"/>
        </w:rPr>
        <w:t xml:space="preserve"> </w:t>
      </w:r>
      <w:proofErr w:type="spellStart"/>
      <w:r w:rsidR="00DD3D5A" w:rsidRPr="001F6331">
        <w:rPr>
          <w:rFonts w:ascii="Times New Roman" w:hAnsi="Times New Roman" w:cs="Times New Roman"/>
          <w:sz w:val="20"/>
          <w:szCs w:val="20"/>
        </w:rPr>
        <w:t>Karson</w:t>
      </w:r>
      <w:proofErr w:type="spellEnd"/>
      <w:r w:rsidR="00DD3D5A" w:rsidRPr="001F6331">
        <w:rPr>
          <w:rFonts w:ascii="Times New Roman" w:hAnsi="Times New Roman" w:cs="Times New Roman"/>
          <w:sz w:val="20"/>
          <w:szCs w:val="20"/>
        </w:rPr>
        <w:t xml:space="preserve"> </w:t>
      </w:r>
      <w:proofErr w:type="spellStart"/>
      <w:r w:rsidR="00DD3D5A" w:rsidRPr="001F6331">
        <w:rPr>
          <w:rFonts w:ascii="Times New Roman" w:hAnsi="Times New Roman" w:cs="Times New Roman"/>
          <w:sz w:val="20"/>
          <w:szCs w:val="20"/>
        </w:rPr>
        <w:t>Pvt</w:t>
      </w:r>
      <w:proofErr w:type="spellEnd"/>
      <w:r w:rsidR="00DD3D5A" w:rsidRPr="001F6331">
        <w:rPr>
          <w:rFonts w:ascii="Times New Roman" w:hAnsi="Times New Roman" w:cs="Times New Roman"/>
          <w:sz w:val="20"/>
          <w:szCs w:val="20"/>
        </w:rPr>
        <w:t xml:space="preserve"> Ltd, Mumbai, India</w:t>
      </w:r>
      <w:r w:rsidRPr="001F6331">
        <w:rPr>
          <w:rFonts w:ascii="Times New Roman" w:hAnsi="Times New Roman" w:cs="Times New Roman"/>
          <w:sz w:val="20"/>
          <w:szCs w:val="20"/>
        </w:rPr>
        <w:t>) (figure 5) and th</w:t>
      </w:r>
      <w:r w:rsidR="004847A5" w:rsidRPr="001F6331">
        <w:rPr>
          <w:rFonts w:ascii="Times New Roman" w:hAnsi="Times New Roman" w:cs="Times New Roman"/>
          <w:sz w:val="20"/>
          <w:szCs w:val="20"/>
        </w:rPr>
        <w:t>e</w:t>
      </w:r>
      <w:r w:rsidRPr="001F6331">
        <w:rPr>
          <w:rFonts w:ascii="Times New Roman" w:hAnsi="Times New Roman" w:cs="Times New Roman"/>
          <w:sz w:val="20"/>
          <w:szCs w:val="20"/>
        </w:rPr>
        <w:t xml:space="preserve"> area was supported with gauze to avoid fracture of plaster. After the plaster was set, final impression was removed carefully from mouth, washed and disinfected (figure 6). Mandibular final impression was made in conventional manner. </w:t>
      </w:r>
    </w:p>
    <w:p w:rsidR="00D1160B" w:rsidRPr="001F6331"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 xml:space="preserve">          Maxillary final impression was painted with tin foil substitute in the area of plaster to avoid tethering of stone in this region. Maxillary and mandibular final impressions were poured and master casts were obtained (figure 7).</w:t>
      </w:r>
    </w:p>
    <w:p w:rsidR="00D1160B" w:rsidRPr="001F6331"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 xml:space="preserve">          At the time of jaw relation record, the record base was tested for adequate retention and stability. Jaw relations were recorded followed by arrangement of artificial teeth and final try-in was done. Dentures were fabricated using conventional compression </w:t>
      </w:r>
      <w:proofErr w:type="spellStart"/>
      <w:r w:rsidRPr="001F6331">
        <w:rPr>
          <w:rFonts w:ascii="Times New Roman" w:hAnsi="Times New Roman" w:cs="Times New Roman"/>
          <w:sz w:val="20"/>
          <w:szCs w:val="20"/>
        </w:rPr>
        <w:t>molding</w:t>
      </w:r>
      <w:proofErr w:type="spellEnd"/>
      <w:r w:rsidRPr="001F6331">
        <w:rPr>
          <w:rFonts w:ascii="Times New Roman" w:hAnsi="Times New Roman" w:cs="Times New Roman"/>
          <w:sz w:val="20"/>
          <w:szCs w:val="20"/>
        </w:rPr>
        <w:t xml:space="preserve"> technique and after finishing and polishing, denture were inserted in patient’s mouth.</w:t>
      </w:r>
    </w:p>
    <w:p w:rsidR="00277238" w:rsidRPr="001F6331"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b/>
          <w:sz w:val="20"/>
          <w:szCs w:val="20"/>
        </w:rPr>
        <w:t>Discussion</w:t>
      </w:r>
      <w:r w:rsidRPr="001F6331">
        <w:rPr>
          <w:rFonts w:ascii="Times New Roman" w:hAnsi="Times New Roman" w:cs="Times New Roman"/>
          <w:sz w:val="20"/>
          <w:szCs w:val="20"/>
        </w:rPr>
        <w:t xml:space="preserve">: </w:t>
      </w:r>
    </w:p>
    <w:p w:rsidR="00D1160B" w:rsidRPr="001F6331"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The objective of complete denture therapy is restoration of function; enhance aesthetics and maintenance of patient health. If the tissue presents unstable and undesirable denture base foundation it is a challenging task to the clinician to manage this flabby tissue. The three main approaches to the management of the flabby ridge are:</w:t>
      </w:r>
    </w:p>
    <w:p w:rsidR="00D1160B" w:rsidRPr="001F6331"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1. Surgical removal of fibrous tissue prior to conventional prosthodontics</w:t>
      </w:r>
    </w:p>
    <w:p w:rsidR="00D1160B" w:rsidRPr="001F6331"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2. Implant retained prosthesis (Fixed or Removable)</w:t>
      </w:r>
    </w:p>
    <w:p w:rsidR="00D1160B" w:rsidRPr="001F6331"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3. Conventional prosthodontics without surgical intervention.</w:t>
      </w:r>
      <w:r w:rsidRPr="001F6331">
        <w:rPr>
          <w:rFonts w:ascii="Times New Roman" w:hAnsi="Times New Roman" w:cs="Times New Roman"/>
          <w:sz w:val="20"/>
          <w:szCs w:val="20"/>
          <w:vertAlign w:val="superscript"/>
        </w:rPr>
        <w:t>1</w:t>
      </w:r>
    </w:p>
    <w:p w:rsidR="00D1160B" w:rsidRPr="001F6331"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 xml:space="preserve">          Although surgical removal of flabby tissues provide advantage of firm denture bearing area, it is not feasible in every case as surgical removal would result in reduction of sulcus depth</w:t>
      </w:r>
      <w:r w:rsidRPr="001F6331">
        <w:rPr>
          <w:rFonts w:ascii="Times New Roman" w:hAnsi="Times New Roman" w:cs="Times New Roman"/>
          <w:sz w:val="20"/>
          <w:szCs w:val="20"/>
          <w:vertAlign w:val="superscript"/>
        </w:rPr>
        <w:t>3</w:t>
      </w:r>
      <w:proofErr w:type="gramStart"/>
      <w:r w:rsidRPr="001F6331">
        <w:rPr>
          <w:rFonts w:ascii="Times New Roman" w:hAnsi="Times New Roman" w:cs="Times New Roman"/>
          <w:sz w:val="20"/>
          <w:szCs w:val="20"/>
          <w:vertAlign w:val="superscript"/>
        </w:rPr>
        <w:t>,5</w:t>
      </w:r>
      <w:proofErr w:type="gramEnd"/>
      <w:r w:rsidRPr="001F6331">
        <w:rPr>
          <w:rFonts w:ascii="Times New Roman" w:hAnsi="Times New Roman" w:cs="Times New Roman"/>
          <w:sz w:val="20"/>
          <w:szCs w:val="20"/>
        </w:rPr>
        <w:t xml:space="preserve"> and increase denture base material and hence weight of prosthesis</w:t>
      </w:r>
      <w:r w:rsidRPr="001F6331">
        <w:rPr>
          <w:rFonts w:ascii="Times New Roman" w:hAnsi="Times New Roman" w:cs="Times New Roman"/>
          <w:sz w:val="20"/>
          <w:szCs w:val="20"/>
          <w:vertAlign w:val="superscript"/>
        </w:rPr>
        <w:t>1</w:t>
      </w:r>
      <w:r w:rsidRPr="001F6331">
        <w:rPr>
          <w:rFonts w:ascii="Times New Roman" w:hAnsi="Times New Roman" w:cs="Times New Roman"/>
          <w:sz w:val="20"/>
          <w:szCs w:val="20"/>
        </w:rPr>
        <w:t>. Patient’s general health condition also needs consideration for surgery. Implant retained prosthesis (fixed or removable) has higher initial cost and long-term maintenance cost, and also the time required for treatment is more.</w:t>
      </w:r>
      <w:r w:rsidRPr="001F6331">
        <w:rPr>
          <w:rFonts w:ascii="Times New Roman" w:hAnsi="Times New Roman" w:cs="Times New Roman"/>
          <w:sz w:val="20"/>
          <w:szCs w:val="20"/>
          <w:vertAlign w:val="superscript"/>
        </w:rPr>
        <w:t>6</w:t>
      </w:r>
      <w:r w:rsidRPr="001F6331">
        <w:rPr>
          <w:rFonts w:ascii="Times New Roman" w:hAnsi="Times New Roman" w:cs="Times New Roman"/>
          <w:sz w:val="20"/>
          <w:szCs w:val="20"/>
        </w:rPr>
        <w:t xml:space="preserve"> </w:t>
      </w:r>
    </w:p>
    <w:p w:rsidR="00D1160B" w:rsidRPr="001F6331"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 xml:space="preserve">          There are various techniques described for recording flabby tissues</w:t>
      </w:r>
      <w:r w:rsidRPr="001F6331">
        <w:rPr>
          <w:rFonts w:ascii="Times New Roman" w:hAnsi="Times New Roman" w:cs="Times New Roman"/>
          <w:sz w:val="20"/>
          <w:szCs w:val="20"/>
          <w:vertAlign w:val="superscript"/>
        </w:rPr>
        <w:t>1</w:t>
      </w:r>
      <w:r w:rsidRPr="001F6331">
        <w:rPr>
          <w:rFonts w:ascii="Times New Roman" w:hAnsi="Times New Roman" w:cs="Times New Roman"/>
          <w:sz w:val="20"/>
          <w:szCs w:val="20"/>
        </w:rPr>
        <w:t xml:space="preserve">. They are either </w:t>
      </w:r>
      <w:proofErr w:type="spellStart"/>
      <w:r w:rsidRPr="001F6331">
        <w:rPr>
          <w:rFonts w:ascii="Times New Roman" w:hAnsi="Times New Roman" w:cs="Times New Roman"/>
          <w:sz w:val="20"/>
          <w:szCs w:val="20"/>
        </w:rPr>
        <w:t>mucodisplacive</w:t>
      </w:r>
      <w:proofErr w:type="spellEnd"/>
      <w:r w:rsidRPr="001F6331">
        <w:rPr>
          <w:rFonts w:ascii="Times New Roman" w:hAnsi="Times New Roman" w:cs="Times New Roman"/>
          <w:sz w:val="20"/>
          <w:szCs w:val="20"/>
        </w:rPr>
        <w:t xml:space="preserve"> or </w:t>
      </w:r>
      <w:proofErr w:type="spellStart"/>
      <w:r w:rsidRPr="001F6331">
        <w:rPr>
          <w:rFonts w:ascii="Times New Roman" w:hAnsi="Times New Roman" w:cs="Times New Roman"/>
          <w:sz w:val="20"/>
          <w:szCs w:val="20"/>
        </w:rPr>
        <w:t>mucostatic</w:t>
      </w:r>
      <w:proofErr w:type="spellEnd"/>
      <w:r w:rsidRPr="001F6331">
        <w:rPr>
          <w:rFonts w:ascii="Times New Roman" w:hAnsi="Times New Roman" w:cs="Times New Roman"/>
          <w:sz w:val="20"/>
          <w:szCs w:val="20"/>
        </w:rPr>
        <w:t xml:space="preserve">. </w:t>
      </w:r>
      <w:proofErr w:type="spellStart"/>
      <w:r w:rsidRPr="001F6331">
        <w:rPr>
          <w:rFonts w:ascii="Times New Roman" w:hAnsi="Times New Roman" w:cs="Times New Roman"/>
          <w:sz w:val="20"/>
          <w:szCs w:val="20"/>
        </w:rPr>
        <w:t>Mucodisplacive</w:t>
      </w:r>
      <w:proofErr w:type="spellEnd"/>
      <w:r w:rsidRPr="001F6331">
        <w:rPr>
          <w:rFonts w:ascii="Times New Roman" w:hAnsi="Times New Roman" w:cs="Times New Roman"/>
          <w:sz w:val="20"/>
          <w:szCs w:val="20"/>
        </w:rPr>
        <w:t xml:space="preserve"> technique records flabby tissues in compression so as to simulate these tissues in function and they may withstand masticatory forces better. </w:t>
      </w:r>
      <w:proofErr w:type="spellStart"/>
      <w:r w:rsidRPr="001F6331">
        <w:rPr>
          <w:rFonts w:ascii="Times New Roman" w:hAnsi="Times New Roman" w:cs="Times New Roman"/>
          <w:sz w:val="20"/>
          <w:szCs w:val="20"/>
        </w:rPr>
        <w:t>Mucostatic</w:t>
      </w:r>
      <w:proofErr w:type="spellEnd"/>
      <w:r w:rsidRPr="001F6331">
        <w:rPr>
          <w:rFonts w:ascii="Times New Roman" w:hAnsi="Times New Roman" w:cs="Times New Roman"/>
          <w:sz w:val="20"/>
          <w:szCs w:val="20"/>
        </w:rPr>
        <w:t xml:space="preserve"> </w:t>
      </w:r>
      <w:proofErr w:type="gramStart"/>
      <w:r w:rsidRPr="001F6331">
        <w:rPr>
          <w:rFonts w:ascii="Times New Roman" w:hAnsi="Times New Roman" w:cs="Times New Roman"/>
          <w:sz w:val="20"/>
          <w:szCs w:val="20"/>
        </w:rPr>
        <w:t>technique obtains support from other areas of denture foundation than flabby tissues and record</w:t>
      </w:r>
      <w:proofErr w:type="gramEnd"/>
      <w:r w:rsidRPr="001F6331">
        <w:rPr>
          <w:rFonts w:ascii="Times New Roman" w:hAnsi="Times New Roman" w:cs="Times New Roman"/>
          <w:sz w:val="20"/>
          <w:szCs w:val="20"/>
        </w:rPr>
        <w:t xml:space="preserve"> them in static </w:t>
      </w:r>
      <w:proofErr w:type="spellStart"/>
      <w:r w:rsidRPr="001F6331">
        <w:rPr>
          <w:rFonts w:ascii="Times New Roman" w:hAnsi="Times New Roman" w:cs="Times New Roman"/>
          <w:sz w:val="20"/>
          <w:szCs w:val="20"/>
        </w:rPr>
        <w:t>nonfunctinal</w:t>
      </w:r>
      <w:proofErr w:type="spellEnd"/>
      <w:r w:rsidRPr="001F6331">
        <w:rPr>
          <w:rFonts w:ascii="Times New Roman" w:hAnsi="Times New Roman" w:cs="Times New Roman"/>
          <w:sz w:val="20"/>
          <w:szCs w:val="20"/>
        </w:rPr>
        <w:t xml:space="preserve"> state. There </w:t>
      </w:r>
      <w:proofErr w:type="gramStart"/>
      <w:r w:rsidRPr="001F6331">
        <w:rPr>
          <w:rFonts w:ascii="Times New Roman" w:hAnsi="Times New Roman" w:cs="Times New Roman"/>
          <w:sz w:val="20"/>
          <w:szCs w:val="20"/>
        </w:rPr>
        <w:t>are</w:t>
      </w:r>
      <w:proofErr w:type="gramEnd"/>
      <w:r w:rsidRPr="001F6331">
        <w:rPr>
          <w:rFonts w:ascii="Times New Roman" w:hAnsi="Times New Roman" w:cs="Times New Roman"/>
          <w:sz w:val="20"/>
          <w:szCs w:val="20"/>
        </w:rPr>
        <w:t xml:space="preserve"> no clinical </w:t>
      </w:r>
      <w:r w:rsidRPr="001F6331">
        <w:rPr>
          <w:rFonts w:ascii="Times New Roman" w:hAnsi="Times New Roman" w:cs="Times New Roman"/>
          <w:sz w:val="20"/>
          <w:szCs w:val="20"/>
        </w:rPr>
        <w:lastRenderedPageBreak/>
        <w:t xml:space="preserve">evidence that one technique is superior to other. The choice of either is dependent on experience and preference of clinician. </w:t>
      </w:r>
    </w:p>
    <w:p w:rsidR="00D1160B" w:rsidRPr="001F6331"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 xml:space="preserve">          If the flabby tissue is compressed during conventional procedure it will tend to recoil and dislodge the resulting denture. Various techniques </w:t>
      </w:r>
      <w:proofErr w:type="gramStart"/>
      <w:r w:rsidRPr="001F6331">
        <w:rPr>
          <w:rFonts w:ascii="Times New Roman" w:hAnsi="Times New Roman" w:cs="Times New Roman"/>
          <w:sz w:val="20"/>
          <w:szCs w:val="20"/>
        </w:rPr>
        <w:t>are :</w:t>
      </w:r>
      <w:proofErr w:type="gramEnd"/>
      <w:r w:rsidRPr="001F6331">
        <w:rPr>
          <w:rFonts w:ascii="Times New Roman" w:hAnsi="Times New Roman" w:cs="Times New Roman"/>
          <w:sz w:val="20"/>
          <w:szCs w:val="20"/>
        </w:rPr>
        <w:t xml:space="preserve"> (1) one part impression technique</w:t>
      </w:r>
      <w:r w:rsidRPr="001F6331">
        <w:rPr>
          <w:rFonts w:ascii="Times New Roman" w:hAnsi="Times New Roman" w:cs="Times New Roman"/>
          <w:sz w:val="20"/>
          <w:szCs w:val="20"/>
          <w:vertAlign w:val="superscript"/>
        </w:rPr>
        <w:t>7</w:t>
      </w:r>
      <w:r w:rsidRPr="001F6331">
        <w:rPr>
          <w:rFonts w:ascii="Times New Roman" w:hAnsi="Times New Roman" w:cs="Times New Roman"/>
          <w:sz w:val="20"/>
          <w:szCs w:val="20"/>
        </w:rPr>
        <w:t xml:space="preserve"> (Selective perforated tray): used when degree of mucosal displacement is minimal. Primary impression made with alginate and final impression is made using impression plaster or low viscosity silicone. (2) Palatal splitting using a two tray system: 1964 Osborne</w:t>
      </w:r>
      <w:r w:rsidRPr="001F6331">
        <w:rPr>
          <w:rFonts w:ascii="Times New Roman" w:hAnsi="Times New Roman" w:cs="Times New Roman"/>
          <w:sz w:val="20"/>
          <w:szCs w:val="20"/>
          <w:vertAlign w:val="superscript"/>
        </w:rPr>
        <w:t>8</w:t>
      </w:r>
      <w:r w:rsidRPr="001F6331">
        <w:rPr>
          <w:rFonts w:ascii="Times New Roman" w:hAnsi="Times New Roman" w:cs="Times New Roman"/>
          <w:sz w:val="20"/>
          <w:szCs w:val="20"/>
        </w:rPr>
        <w:t>, palatal tray impression was made with ZOE and for 2</w:t>
      </w:r>
      <w:r w:rsidRPr="001F6331">
        <w:rPr>
          <w:rFonts w:ascii="Times New Roman" w:hAnsi="Times New Roman" w:cs="Times New Roman"/>
          <w:sz w:val="20"/>
          <w:szCs w:val="20"/>
          <w:vertAlign w:val="superscript"/>
        </w:rPr>
        <w:t>nd</w:t>
      </w:r>
      <w:r w:rsidRPr="001F6331">
        <w:rPr>
          <w:rFonts w:ascii="Times New Roman" w:hAnsi="Times New Roman" w:cs="Times New Roman"/>
          <w:sz w:val="20"/>
          <w:szCs w:val="20"/>
        </w:rPr>
        <w:t xml:space="preserve"> tray material used was silicone. (3) Selective pressure flame</w:t>
      </w:r>
      <w:r w:rsidRPr="001F6331">
        <w:rPr>
          <w:rFonts w:ascii="Times New Roman" w:hAnsi="Times New Roman" w:cs="Times New Roman"/>
          <w:sz w:val="20"/>
          <w:szCs w:val="20"/>
          <w:vertAlign w:val="superscript"/>
        </w:rPr>
        <w:t>7</w:t>
      </w:r>
      <w:r w:rsidRPr="001F6331">
        <w:rPr>
          <w:rFonts w:ascii="Times New Roman" w:hAnsi="Times New Roman" w:cs="Times New Roman"/>
          <w:sz w:val="20"/>
          <w:szCs w:val="20"/>
        </w:rPr>
        <w:t xml:space="preserve">: it is a </w:t>
      </w:r>
      <w:proofErr w:type="spellStart"/>
      <w:r w:rsidRPr="001F6331">
        <w:rPr>
          <w:rFonts w:ascii="Times New Roman" w:hAnsi="Times New Roman" w:cs="Times New Roman"/>
          <w:sz w:val="20"/>
          <w:szCs w:val="20"/>
        </w:rPr>
        <w:t>mucocompressive</w:t>
      </w:r>
      <w:proofErr w:type="spellEnd"/>
      <w:r w:rsidRPr="001F6331">
        <w:rPr>
          <w:rFonts w:ascii="Times New Roman" w:hAnsi="Times New Roman" w:cs="Times New Roman"/>
          <w:sz w:val="20"/>
          <w:szCs w:val="20"/>
        </w:rPr>
        <w:t xml:space="preserve"> technique without displacement. The primary impression is made with alginate or impression plaster. The special tray is constructed and the material overlying firm denture bearing area is softened with a flame before tray is seated under heavy force attempts to replicate functional force and functional impression is made with ZOE. (4) Two part impression technique: </w:t>
      </w:r>
      <w:proofErr w:type="spellStart"/>
      <w:r w:rsidRPr="001F6331">
        <w:rPr>
          <w:rFonts w:ascii="Times New Roman" w:hAnsi="Times New Roman" w:cs="Times New Roman"/>
          <w:sz w:val="20"/>
          <w:szCs w:val="20"/>
        </w:rPr>
        <w:t>Mucostatic</w:t>
      </w:r>
      <w:proofErr w:type="spellEnd"/>
      <w:r w:rsidRPr="001F6331">
        <w:rPr>
          <w:rFonts w:ascii="Times New Roman" w:hAnsi="Times New Roman" w:cs="Times New Roman"/>
          <w:sz w:val="20"/>
          <w:szCs w:val="20"/>
        </w:rPr>
        <w:t xml:space="preserve"> and </w:t>
      </w:r>
      <w:proofErr w:type="spellStart"/>
      <w:r w:rsidRPr="001F6331">
        <w:rPr>
          <w:rFonts w:ascii="Times New Roman" w:hAnsi="Times New Roman" w:cs="Times New Roman"/>
          <w:sz w:val="20"/>
          <w:szCs w:val="20"/>
        </w:rPr>
        <w:t>mucocompressive</w:t>
      </w:r>
      <w:proofErr w:type="spellEnd"/>
      <w:r w:rsidRPr="001F6331">
        <w:rPr>
          <w:rFonts w:ascii="Times New Roman" w:hAnsi="Times New Roman" w:cs="Times New Roman"/>
          <w:sz w:val="20"/>
          <w:szCs w:val="20"/>
        </w:rPr>
        <w:t xml:space="preserve"> combined described by Osborne. Primary impression is made and special tray is constructed with flabby tissue uncovered. Border </w:t>
      </w:r>
      <w:proofErr w:type="spellStart"/>
      <w:r w:rsidRPr="001F6331">
        <w:rPr>
          <w:rFonts w:ascii="Times New Roman" w:hAnsi="Times New Roman" w:cs="Times New Roman"/>
          <w:sz w:val="20"/>
          <w:szCs w:val="20"/>
        </w:rPr>
        <w:t>molding</w:t>
      </w:r>
      <w:proofErr w:type="spellEnd"/>
      <w:r w:rsidRPr="001F6331">
        <w:rPr>
          <w:rFonts w:ascii="Times New Roman" w:hAnsi="Times New Roman" w:cs="Times New Roman"/>
          <w:sz w:val="20"/>
          <w:szCs w:val="20"/>
        </w:rPr>
        <w:t xml:space="preserve"> done and impression of firm supported mucosa is recorded with ZOE paste or medium bodied silicone. Impression of displaceable area recorded by impression plaster or light bodied silicone.</w:t>
      </w:r>
      <w:r w:rsidRPr="001F6331">
        <w:rPr>
          <w:rFonts w:ascii="Times New Roman" w:hAnsi="Times New Roman" w:cs="Times New Roman"/>
          <w:sz w:val="20"/>
          <w:szCs w:val="20"/>
          <w:vertAlign w:val="superscript"/>
        </w:rPr>
        <w:t>8</w:t>
      </w:r>
      <w:proofErr w:type="gramStart"/>
      <w:r w:rsidRPr="001F6331">
        <w:rPr>
          <w:rFonts w:ascii="Times New Roman" w:hAnsi="Times New Roman" w:cs="Times New Roman"/>
          <w:sz w:val="20"/>
          <w:szCs w:val="20"/>
          <w:vertAlign w:val="superscript"/>
        </w:rPr>
        <w:t>,9,10</w:t>
      </w:r>
      <w:proofErr w:type="gramEnd"/>
      <w:r w:rsidRPr="001F6331">
        <w:rPr>
          <w:rFonts w:ascii="Times New Roman" w:hAnsi="Times New Roman" w:cs="Times New Roman"/>
          <w:sz w:val="20"/>
          <w:szCs w:val="20"/>
        </w:rPr>
        <w:t xml:space="preserve"> </w:t>
      </w:r>
      <w:r w:rsidRPr="001F6331">
        <w:rPr>
          <w:rFonts w:ascii="Times New Roman" w:hAnsi="Times New Roman" w:cs="Times New Roman"/>
          <w:sz w:val="20"/>
          <w:szCs w:val="20"/>
          <w:vertAlign w:val="superscript"/>
        </w:rPr>
        <w:t xml:space="preserve">  </w:t>
      </w:r>
    </w:p>
    <w:p w:rsidR="00D1160B" w:rsidRPr="001F6331"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 xml:space="preserve">          This article describes a simple window technique recording flabby tissues in their minimally displaced form and maximum reproduction of details. Choice of treatment modality is made by keeping in mind that requirement of retention and stability of the prosthesis must be balanced along with the preservation of the health of oral tissues for every patient.</w:t>
      </w:r>
    </w:p>
    <w:p w:rsidR="00277238" w:rsidRPr="001F6331" w:rsidRDefault="00D1160B" w:rsidP="00277238">
      <w:pPr>
        <w:spacing w:after="0" w:line="360" w:lineRule="auto"/>
        <w:jc w:val="both"/>
        <w:rPr>
          <w:rFonts w:ascii="Times New Roman" w:hAnsi="Times New Roman" w:cs="Times New Roman"/>
          <w:b/>
          <w:sz w:val="20"/>
          <w:szCs w:val="20"/>
        </w:rPr>
      </w:pPr>
      <w:r w:rsidRPr="001F6331">
        <w:rPr>
          <w:rFonts w:ascii="Times New Roman" w:hAnsi="Times New Roman" w:cs="Times New Roman"/>
          <w:b/>
          <w:sz w:val="20"/>
          <w:szCs w:val="20"/>
        </w:rPr>
        <w:t xml:space="preserve">Conclusion: </w:t>
      </w:r>
    </w:p>
    <w:p w:rsidR="00D1160B" w:rsidRPr="001F6331" w:rsidRDefault="00D1160B"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 xml:space="preserve">A good impression is always required for optimal prosthodontic outcome. Redundant or excessively mobile tissues require special attention while making final impression. Sound clinical knowledge and operator skill are required for making these type </w:t>
      </w:r>
      <w:proofErr w:type="gramStart"/>
      <w:r w:rsidRPr="001F6331">
        <w:rPr>
          <w:rFonts w:ascii="Times New Roman" w:hAnsi="Times New Roman" w:cs="Times New Roman"/>
          <w:sz w:val="20"/>
          <w:szCs w:val="20"/>
        </w:rPr>
        <w:t>of  impressions</w:t>
      </w:r>
      <w:proofErr w:type="gramEnd"/>
      <w:r w:rsidRPr="001F6331">
        <w:rPr>
          <w:rFonts w:ascii="Times New Roman" w:hAnsi="Times New Roman" w:cs="Times New Roman"/>
          <w:sz w:val="20"/>
          <w:szCs w:val="20"/>
        </w:rPr>
        <w:t xml:space="preserve"> to fabricate successful prosthesis. In this article, flabby tissues are recorded in their normal </w:t>
      </w:r>
      <w:proofErr w:type="spellStart"/>
      <w:r w:rsidRPr="001F6331">
        <w:rPr>
          <w:rFonts w:ascii="Times New Roman" w:hAnsi="Times New Roman" w:cs="Times New Roman"/>
          <w:sz w:val="20"/>
          <w:szCs w:val="20"/>
        </w:rPr>
        <w:t>undisplaced</w:t>
      </w:r>
      <w:proofErr w:type="spellEnd"/>
      <w:r w:rsidRPr="001F6331">
        <w:rPr>
          <w:rFonts w:ascii="Times New Roman" w:hAnsi="Times New Roman" w:cs="Times New Roman"/>
          <w:sz w:val="20"/>
          <w:szCs w:val="20"/>
        </w:rPr>
        <w:t xml:space="preserve"> form and support is obtained from other areas of denture foundation. </w:t>
      </w:r>
    </w:p>
    <w:p w:rsidR="003623FC" w:rsidRPr="001F6331" w:rsidRDefault="003623FC"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noProof/>
          <w:sz w:val="20"/>
          <w:szCs w:val="20"/>
          <w:lang w:val="en-US"/>
        </w:rPr>
        <w:drawing>
          <wp:inline distT="0" distB="0" distL="0" distR="0">
            <wp:extent cx="1952625" cy="1996237"/>
            <wp:effectExtent l="38100" t="57150" r="123825" b="99263"/>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jpg"/>
                    <pic:cNvPicPr/>
                  </pic:nvPicPr>
                  <pic:blipFill rotWithShape="1">
                    <a:blip r:embed="rId7" cstate="emai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692" r="12190" b="15312"/>
                    <a:stretch/>
                  </pic:blipFill>
                  <pic:spPr bwMode="auto">
                    <a:xfrm>
                      <a:off x="0" y="0"/>
                      <a:ext cx="1963367" cy="2007219"/>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623FC" w:rsidRPr="001F6331" w:rsidRDefault="003623FC"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 xml:space="preserve">Figure 1: Flabby tissues in maxillary anterior region </w:t>
      </w:r>
    </w:p>
    <w:p w:rsidR="003623FC" w:rsidRPr="001F6331" w:rsidRDefault="003623FC"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noProof/>
          <w:sz w:val="20"/>
          <w:szCs w:val="20"/>
          <w:lang w:val="en-US"/>
        </w:rPr>
        <w:lastRenderedPageBreak/>
        <w:drawing>
          <wp:inline distT="0" distB="0" distL="0" distR="0">
            <wp:extent cx="3171825" cy="1854390"/>
            <wp:effectExtent l="38100" t="57150" r="123825" b="8871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jpg"/>
                    <pic:cNvPicPr/>
                  </pic:nvPicPr>
                  <pic:blipFill>
                    <a:blip r:embed="rId8" cstate="emai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84987" cy="18620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623FC" w:rsidRPr="001F6331" w:rsidRDefault="003623FC"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Figure 2: Primary impressions</w:t>
      </w:r>
    </w:p>
    <w:p w:rsidR="003623FC" w:rsidRPr="001F6331" w:rsidRDefault="003623FC" w:rsidP="00277238">
      <w:pPr>
        <w:spacing w:after="0" w:line="360" w:lineRule="auto"/>
        <w:jc w:val="both"/>
        <w:rPr>
          <w:rFonts w:ascii="Times New Roman" w:hAnsi="Times New Roman" w:cs="Times New Roman"/>
          <w:sz w:val="20"/>
          <w:szCs w:val="20"/>
        </w:rPr>
      </w:pPr>
    </w:p>
    <w:p w:rsidR="003623FC" w:rsidRPr="001F6331" w:rsidRDefault="003623FC"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noProof/>
          <w:sz w:val="20"/>
          <w:szCs w:val="20"/>
          <w:lang w:val="en-US"/>
        </w:rPr>
        <w:drawing>
          <wp:anchor distT="0" distB="0" distL="114300" distR="114300" simplePos="0" relativeHeight="251660288" behindDoc="0" locked="0" layoutInCell="1" allowOverlap="1">
            <wp:simplePos x="0" y="0"/>
            <wp:positionH relativeFrom="column">
              <wp:posOffset>2933700</wp:posOffset>
            </wp:positionH>
            <wp:positionV relativeFrom="paragraph">
              <wp:posOffset>93980</wp:posOffset>
            </wp:positionV>
            <wp:extent cx="2851150" cy="2681605"/>
            <wp:effectExtent l="76200" t="76200" r="139700" b="137795"/>
            <wp:wrapThrough wrapText="bothSides">
              <wp:wrapPolygon edited="0">
                <wp:start x="-289" y="-614"/>
                <wp:lineTo x="-577" y="-460"/>
                <wp:lineTo x="-577" y="21943"/>
                <wp:lineTo x="-289" y="22556"/>
                <wp:lineTo x="22225" y="22556"/>
                <wp:lineTo x="22514" y="21789"/>
                <wp:lineTo x="22514" y="1995"/>
                <wp:lineTo x="22225" y="-307"/>
                <wp:lineTo x="22225" y="-614"/>
                <wp:lineTo x="-289" y="-614"/>
              </wp:wrapPolygon>
            </wp:wrapThrough>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1.jpg"/>
                    <pic:cNvPicPr/>
                  </pic:nvPicPr>
                  <pic:blipFill>
                    <a:blip r:embed="rId9" cstate="emai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51150" cy="26816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1F6331">
        <w:rPr>
          <w:rFonts w:ascii="Times New Roman" w:hAnsi="Times New Roman" w:cs="Times New Roman"/>
          <w:noProof/>
          <w:sz w:val="20"/>
          <w:szCs w:val="20"/>
          <w:lang w:val="en-US"/>
        </w:rPr>
        <w:drawing>
          <wp:anchor distT="0" distB="0" distL="114300" distR="114300" simplePos="0" relativeHeight="251659264" behindDoc="0" locked="0" layoutInCell="1" allowOverlap="1">
            <wp:simplePos x="0" y="0"/>
            <wp:positionH relativeFrom="column">
              <wp:posOffset>-76200</wp:posOffset>
            </wp:positionH>
            <wp:positionV relativeFrom="paragraph">
              <wp:posOffset>92710</wp:posOffset>
            </wp:positionV>
            <wp:extent cx="2800350" cy="2672080"/>
            <wp:effectExtent l="76200" t="76200" r="133350" b="128270"/>
            <wp:wrapThrough wrapText="bothSides">
              <wp:wrapPolygon edited="0">
                <wp:start x="-294" y="-616"/>
                <wp:lineTo x="-588" y="-462"/>
                <wp:lineTo x="-588" y="21713"/>
                <wp:lineTo x="-294" y="22483"/>
                <wp:lineTo x="22188" y="22483"/>
                <wp:lineTo x="22482" y="21713"/>
                <wp:lineTo x="22482" y="2002"/>
                <wp:lineTo x="22188" y="-308"/>
                <wp:lineTo x="22188" y="-616"/>
                <wp:lineTo x="-294" y="-616"/>
              </wp:wrapPolygon>
            </wp:wrapThrough>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jpg"/>
                    <pic:cNvPicPr/>
                  </pic:nvPicPr>
                  <pic:blipFill>
                    <a:blip r:embed="rId10" cstate="emai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00350" cy="26720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3623FC" w:rsidRPr="001F6331" w:rsidRDefault="003623FC"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 xml:space="preserve">                 Figure 3: Adapted wax spacer                             Figure 4: Custom tray with handle in the                     </w:t>
      </w:r>
    </w:p>
    <w:p w:rsidR="003623FC" w:rsidRPr="001F6331" w:rsidRDefault="003623FC"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 xml:space="preserve">                                                                                                               </w:t>
      </w:r>
      <w:proofErr w:type="gramStart"/>
      <w:r w:rsidRPr="001F6331">
        <w:rPr>
          <w:rFonts w:ascii="Times New Roman" w:hAnsi="Times New Roman" w:cs="Times New Roman"/>
          <w:sz w:val="20"/>
          <w:szCs w:val="20"/>
        </w:rPr>
        <w:t>centre</w:t>
      </w:r>
      <w:proofErr w:type="gramEnd"/>
      <w:r w:rsidRPr="001F6331">
        <w:rPr>
          <w:rFonts w:ascii="Times New Roman" w:hAnsi="Times New Roman" w:cs="Times New Roman"/>
          <w:sz w:val="20"/>
          <w:szCs w:val="20"/>
        </w:rPr>
        <w:t xml:space="preserve"> of palate</w:t>
      </w:r>
    </w:p>
    <w:p w:rsidR="003623FC" w:rsidRPr="001F6331" w:rsidRDefault="003623FC" w:rsidP="00277238">
      <w:pPr>
        <w:spacing w:after="0" w:line="360" w:lineRule="auto"/>
        <w:jc w:val="both"/>
        <w:rPr>
          <w:rFonts w:ascii="Times New Roman" w:hAnsi="Times New Roman" w:cs="Times New Roman"/>
          <w:sz w:val="20"/>
          <w:szCs w:val="20"/>
        </w:rPr>
      </w:pPr>
    </w:p>
    <w:p w:rsidR="003623FC" w:rsidRPr="001F6331" w:rsidRDefault="003623FC"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noProof/>
          <w:sz w:val="20"/>
          <w:szCs w:val="20"/>
          <w:lang w:val="en-US"/>
        </w:rPr>
        <w:lastRenderedPageBreak/>
        <w:drawing>
          <wp:inline distT="0" distB="0" distL="0" distR="0">
            <wp:extent cx="4578985" cy="2853622"/>
            <wp:effectExtent l="76200" t="76200" r="126365" b="13779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jpg"/>
                    <pic:cNvPicPr/>
                  </pic:nvPicPr>
                  <pic:blipFill>
                    <a:blip r:embed="rId11" cstate="emai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87491" cy="28589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623FC" w:rsidRPr="001F6331" w:rsidRDefault="003623FC"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Figure 5: Impression plaster painted on flabby area</w:t>
      </w:r>
    </w:p>
    <w:p w:rsidR="003623FC" w:rsidRPr="001F6331" w:rsidRDefault="003623FC" w:rsidP="00277238">
      <w:pPr>
        <w:spacing w:after="0" w:line="360" w:lineRule="auto"/>
        <w:jc w:val="both"/>
        <w:rPr>
          <w:rFonts w:ascii="Times New Roman" w:hAnsi="Times New Roman" w:cs="Times New Roman"/>
          <w:sz w:val="20"/>
          <w:szCs w:val="20"/>
        </w:rPr>
      </w:pPr>
    </w:p>
    <w:p w:rsidR="003623FC" w:rsidRPr="001F6331" w:rsidRDefault="003623FC" w:rsidP="00277238">
      <w:pPr>
        <w:spacing w:after="0" w:line="360" w:lineRule="auto"/>
        <w:jc w:val="both"/>
        <w:rPr>
          <w:rFonts w:ascii="Times New Roman" w:hAnsi="Times New Roman" w:cs="Times New Roman"/>
          <w:sz w:val="20"/>
          <w:szCs w:val="20"/>
        </w:rPr>
      </w:pPr>
    </w:p>
    <w:p w:rsidR="003623FC" w:rsidRPr="001F6331" w:rsidRDefault="003623FC" w:rsidP="00277238">
      <w:pPr>
        <w:spacing w:after="0" w:line="360" w:lineRule="auto"/>
        <w:jc w:val="both"/>
        <w:rPr>
          <w:rFonts w:ascii="Times New Roman" w:hAnsi="Times New Roman" w:cs="Times New Roman"/>
          <w:sz w:val="20"/>
          <w:szCs w:val="20"/>
        </w:rPr>
      </w:pPr>
    </w:p>
    <w:p w:rsidR="003623FC" w:rsidRPr="001F6331" w:rsidRDefault="003623FC" w:rsidP="00277238">
      <w:pPr>
        <w:spacing w:after="0" w:line="360" w:lineRule="auto"/>
        <w:jc w:val="both"/>
        <w:rPr>
          <w:rFonts w:ascii="Times New Roman" w:hAnsi="Times New Roman" w:cs="Times New Roman"/>
          <w:sz w:val="20"/>
          <w:szCs w:val="20"/>
        </w:rPr>
      </w:pPr>
    </w:p>
    <w:p w:rsidR="003623FC" w:rsidRPr="001F6331" w:rsidRDefault="003623FC" w:rsidP="00277238">
      <w:pPr>
        <w:spacing w:after="0" w:line="360" w:lineRule="auto"/>
        <w:jc w:val="both"/>
        <w:rPr>
          <w:rFonts w:ascii="Times New Roman" w:hAnsi="Times New Roman" w:cs="Times New Roman"/>
          <w:sz w:val="20"/>
          <w:szCs w:val="20"/>
        </w:rPr>
      </w:pPr>
    </w:p>
    <w:p w:rsidR="003623FC" w:rsidRPr="001F6331" w:rsidRDefault="003623FC"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noProof/>
          <w:sz w:val="20"/>
          <w:szCs w:val="20"/>
          <w:lang w:val="en-US"/>
        </w:rPr>
        <w:drawing>
          <wp:inline distT="0" distB="0" distL="0" distR="0">
            <wp:extent cx="2209800" cy="2197803"/>
            <wp:effectExtent l="38100" t="57150" r="114300" b="88197"/>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0 copy.jpg"/>
                    <pic:cNvPicPr/>
                  </pic:nvPicPr>
                  <pic:blipFill>
                    <a:blip r:embed="rId12" cstate="emai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11185" cy="21991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623FC" w:rsidRPr="001F6331" w:rsidRDefault="003623FC"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Figure 6: Final Maxillary impression</w:t>
      </w:r>
    </w:p>
    <w:p w:rsidR="003623FC" w:rsidRPr="001F6331" w:rsidRDefault="003623FC"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noProof/>
          <w:sz w:val="20"/>
          <w:szCs w:val="20"/>
          <w:lang w:val="en-US"/>
        </w:rPr>
        <w:lastRenderedPageBreak/>
        <w:drawing>
          <wp:inline distT="0" distB="0" distL="0" distR="0">
            <wp:extent cx="3867150" cy="1820356"/>
            <wp:effectExtent l="38100" t="57150" r="114300" b="103694"/>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jpg"/>
                    <pic:cNvPicPr/>
                  </pic:nvPicPr>
                  <pic:blipFill>
                    <a:blip r:embed="rId13" cstate="emai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70464" cy="18219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623FC" w:rsidRPr="001F6331" w:rsidRDefault="003623FC" w:rsidP="00277238">
      <w:pPr>
        <w:spacing w:after="0" w:line="360" w:lineRule="auto"/>
        <w:jc w:val="both"/>
        <w:rPr>
          <w:rFonts w:ascii="Times New Roman" w:hAnsi="Times New Roman" w:cs="Times New Roman"/>
          <w:sz w:val="20"/>
          <w:szCs w:val="20"/>
        </w:rPr>
      </w:pPr>
      <w:r w:rsidRPr="001F6331">
        <w:rPr>
          <w:rFonts w:ascii="Times New Roman" w:hAnsi="Times New Roman" w:cs="Times New Roman"/>
          <w:sz w:val="20"/>
          <w:szCs w:val="20"/>
        </w:rPr>
        <w:t xml:space="preserve">Figure 7: Maxillary and </w:t>
      </w:r>
      <w:proofErr w:type="spellStart"/>
      <w:r w:rsidRPr="001F6331">
        <w:rPr>
          <w:rFonts w:ascii="Times New Roman" w:hAnsi="Times New Roman" w:cs="Times New Roman"/>
          <w:sz w:val="20"/>
          <w:szCs w:val="20"/>
        </w:rPr>
        <w:t>mandibular</w:t>
      </w:r>
      <w:proofErr w:type="spellEnd"/>
      <w:r w:rsidRPr="001F6331">
        <w:rPr>
          <w:rFonts w:ascii="Times New Roman" w:hAnsi="Times New Roman" w:cs="Times New Roman"/>
          <w:sz w:val="20"/>
          <w:szCs w:val="20"/>
        </w:rPr>
        <w:t xml:space="preserve"> master casts</w:t>
      </w:r>
    </w:p>
    <w:p w:rsidR="00D1160B" w:rsidRPr="001F6331" w:rsidRDefault="00D1160B" w:rsidP="00277238">
      <w:pPr>
        <w:spacing w:after="0" w:line="360" w:lineRule="auto"/>
        <w:jc w:val="both"/>
        <w:rPr>
          <w:rFonts w:ascii="Times New Roman" w:hAnsi="Times New Roman" w:cs="Times New Roman"/>
          <w:sz w:val="20"/>
          <w:szCs w:val="20"/>
        </w:rPr>
      </w:pPr>
    </w:p>
    <w:p w:rsidR="00594E8A" w:rsidRDefault="00C61B54" w:rsidP="00277238">
      <w:pPr>
        <w:spacing w:after="0" w:line="360" w:lineRule="auto"/>
        <w:jc w:val="both"/>
        <w:rPr>
          <w:rFonts w:ascii="Arial" w:hAnsi="Arial" w:cs="Arial"/>
          <w:color w:val="222222"/>
          <w:shd w:val="clear" w:color="auto" w:fill="FFFFFF"/>
        </w:rPr>
      </w:pPr>
      <w:r w:rsidRPr="00C61B54">
        <w:rPr>
          <w:noProof/>
        </w:rPr>
        <w:pict>
          <v:shape id="_x0000_s1027" type="#_x0000_t202" style="position:absolute;left:0;text-align:left;margin-left:0;margin-top:8.5pt;width:335.35pt;height:26.9pt;z-index:251664384;mso-wrap-style:none">
            <v:textbox style="mso-fit-shape-to-text:t">
              <w:txbxContent>
                <w:p w:rsidR="00594E8A" w:rsidRPr="009F2519" w:rsidRDefault="00594E8A" w:rsidP="009F2519">
                  <w:pPr>
                    <w:spacing w:after="0" w:line="360" w:lineRule="auto"/>
                    <w:jc w:val="both"/>
                    <w:rPr>
                      <w:rFonts w:ascii="Times New Roman" w:hAnsi="Times New Roman" w:cs="Times New Roman"/>
                      <w:b/>
                      <w:color w:val="222222"/>
                      <w:shd w:val="clear" w:color="auto" w:fill="FFFFFF"/>
                    </w:rPr>
                  </w:pPr>
                  <w:r w:rsidRPr="00594E8A">
                    <w:rPr>
                      <w:rFonts w:ascii="Times New Roman" w:hAnsi="Times New Roman" w:cs="Times New Roman"/>
                      <w:b/>
                      <w:color w:val="222222"/>
                      <w:shd w:val="clear" w:color="auto" w:fill="FFFFFF"/>
                    </w:rPr>
                    <w:t xml:space="preserve">Acknowledgement: </w:t>
                  </w:r>
                  <w:r w:rsidRPr="00594E8A">
                    <w:rPr>
                      <w:rFonts w:ascii="Times New Roman" w:hAnsi="Times New Roman" w:cs="Times New Roman"/>
                      <w:color w:val="222222"/>
                      <w:shd w:val="clear" w:color="auto" w:fill="FFFFFF"/>
                    </w:rPr>
                    <w:t xml:space="preserve">Author would like to acknowledge Dr. </w:t>
                  </w:r>
                  <w:proofErr w:type="spellStart"/>
                  <w:r w:rsidRPr="00594E8A">
                    <w:rPr>
                      <w:rFonts w:ascii="Times New Roman" w:hAnsi="Times New Roman" w:cs="Times New Roman"/>
                      <w:color w:val="222222"/>
                      <w:shd w:val="clear" w:color="auto" w:fill="FFFFFF"/>
                    </w:rPr>
                    <w:t>Jigar</w:t>
                  </w:r>
                  <w:proofErr w:type="spellEnd"/>
                  <w:r w:rsidRPr="00594E8A">
                    <w:rPr>
                      <w:rFonts w:ascii="Times New Roman" w:hAnsi="Times New Roman" w:cs="Times New Roman"/>
                      <w:color w:val="222222"/>
                      <w:shd w:val="clear" w:color="auto" w:fill="FFFFFF"/>
                    </w:rPr>
                    <w:t xml:space="preserve"> </w:t>
                  </w:r>
                  <w:proofErr w:type="spellStart"/>
                  <w:r w:rsidRPr="00594E8A">
                    <w:rPr>
                      <w:rFonts w:ascii="Times New Roman" w:hAnsi="Times New Roman" w:cs="Times New Roman"/>
                      <w:color w:val="222222"/>
                      <w:shd w:val="clear" w:color="auto" w:fill="FFFFFF"/>
                    </w:rPr>
                    <w:t>Sodha</w:t>
                  </w:r>
                  <w:proofErr w:type="spellEnd"/>
                  <w:r w:rsidRPr="00594E8A">
                    <w:rPr>
                      <w:rFonts w:ascii="Times New Roman" w:hAnsi="Times New Roman" w:cs="Times New Roman"/>
                      <w:color w:val="222222"/>
                      <w:shd w:val="clear" w:color="auto" w:fill="FFFFFF"/>
                    </w:rPr>
                    <w:t>.</w:t>
                  </w:r>
                </w:p>
              </w:txbxContent>
            </v:textbox>
            <w10:wrap type="square"/>
          </v:shape>
        </w:pict>
      </w:r>
    </w:p>
    <w:p w:rsidR="00594E8A" w:rsidRDefault="00594E8A" w:rsidP="00277238">
      <w:pPr>
        <w:spacing w:after="0" w:line="360" w:lineRule="auto"/>
        <w:jc w:val="both"/>
        <w:rPr>
          <w:rFonts w:ascii="Times New Roman" w:hAnsi="Times New Roman" w:cs="Times New Roman"/>
          <w:b/>
          <w:sz w:val="20"/>
          <w:szCs w:val="20"/>
        </w:rPr>
      </w:pPr>
    </w:p>
    <w:p w:rsidR="00594E8A" w:rsidRDefault="00594E8A" w:rsidP="00277238">
      <w:pPr>
        <w:spacing w:after="0" w:line="360" w:lineRule="auto"/>
        <w:jc w:val="both"/>
        <w:rPr>
          <w:rFonts w:ascii="Times New Roman" w:hAnsi="Times New Roman" w:cs="Times New Roman"/>
          <w:b/>
          <w:sz w:val="20"/>
          <w:szCs w:val="20"/>
        </w:rPr>
      </w:pPr>
    </w:p>
    <w:p w:rsidR="00277238" w:rsidRPr="001F6331" w:rsidRDefault="00D1160B" w:rsidP="00277238">
      <w:pPr>
        <w:spacing w:after="0" w:line="360" w:lineRule="auto"/>
        <w:jc w:val="both"/>
        <w:rPr>
          <w:rFonts w:ascii="Times New Roman" w:hAnsi="Times New Roman" w:cs="Times New Roman"/>
          <w:b/>
          <w:sz w:val="20"/>
          <w:szCs w:val="20"/>
        </w:rPr>
      </w:pPr>
      <w:r w:rsidRPr="001F6331">
        <w:rPr>
          <w:rFonts w:ascii="Times New Roman" w:hAnsi="Times New Roman" w:cs="Times New Roman"/>
          <w:b/>
          <w:sz w:val="20"/>
          <w:szCs w:val="20"/>
        </w:rPr>
        <w:t xml:space="preserve">References: </w:t>
      </w:r>
    </w:p>
    <w:p w:rsidR="00D1160B" w:rsidRPr="00E97D82" w:rsidRDefault="00D1160B" w:rsidP="00277238">
      <w:pPr>
        <w:spacing w:after="0" w:line="360" w:lineRule="auto"/>
        <w:jc w:val="both"/>
        <w:rPr>
          <w:rFonts w:ascii="Times New Roman" w:hAnsi="Times New Roman" w:cs="Times New Roman"/>
          <w:sz w:val="18"/>
          <w:szCs w:val="18"/>
        </w:rPr>
      </w:pPr>
      <w:proofErr w:type="gramStart"/>
      <w:r w:rsidRPr="00E97D82">
        <w:rPr>
          <w:rFonts w:ascii="Times New Roman" w:hAnsi="Times New Roman" w:cs="Times New Roman"/>
          <w:sz w:val="18"/>
          <w:szCs w:val="18"/>
        </w:rPr>
        <w:t>1. Crawford RW, Walmsley AD.</w:t>
      </w:r>
      <w:proofErr w:type="gramEnd"/>
      <w:r w:rsidRPr="00E97D82">
        <w:rPr>
          <w:rFonts w:ascii="Times New Roman" w:hAnsi="Times New Roman" w:cs="Times New Roman"/>
          <w:sz w:val="18"/>
          <w:szCs w:val="18"/>
        </w:rPr>
        <w:t xml:space="preserve"> </w:t>
      </w:r>
      <w:proofErr w:type="gramStart"/>
      <w:r w:rsidRPr="00E97D82">
        <w:rPr>
          <w:rFonts w:ascii="Times New Roman" w:hAnsi="Times New Roman" w:cs="Times New Roman"/>
          <w:sz w:val="18"/>
          <w:szCs w:val="18"/>
        </w:rPr>
        <w:t>A review of Prosthodontics management of flabby ridges.</w:t>
      </w:r>
      <w:proofErr w:type="gramEnd"/>
      <w:r w:rsidRPr="00E97D82">
        <w:rPr>
          <w:rFonts w:ascii="Times New Roman" w:hAnsi="Times New Roman" w:cs="Times New Roman"/>
          <w:sz w:val="18"/>
          <w:szCs w:val="18"/>
        </w:rPr>
        <w:t xml:space="preserve"> British Dental Journal December 2006; 199:715-19.</w:t>
      </w:r>
    </w:p>
    <w:p w:rsidR="00D1160B" w:rsidRPr="00E97D82" w:rsidRDefault="00D1160B" w:rsidP="00277238">
      <w:pPr>
        <w:spacing w:after="0" w:line="360" w:lineRule="auto"/>
        <w:jc w:val="both"/>
        <w:rPr>
          <w:rFonts w:ascii="Times New Roman" w:hAnsi="Times New Roman" w:cs="Times New Roman"/>
          <w:sz w:val="18"/>
          <w:szCs w:val="18"/>
        </w:rPr>
      </w:pPr>
      <w:proofErr w:type="gramStart"/>
      <w:r w:rsidRPr="00E97D82">
        <w:rPr>
          <w:rFonts w:ascii="Times New Roman" w:hAnsi="Times New Roman" w:cs="Times New Roman"/>
          <w:sz w:val="18"/>
          <w:szCs w:val="18"/>
        </w:rPr>
        <w:t xml:space="preserve">2. </w:t>
      </w:r>
      <w:proofErr w:type="spellStart"/>
      <w:r w:rsidRPr="00E97D82">
        <w:rPr>
          <w:rFonts w:ascii="Times New Roman" w:hAnsi="Times New Roman" w:cs="Times New Roman"/>
          <w:sz w:val="18"/>
          <w:szCs w:val="18"/>
        </w:rPr>
        <w:t>Carlsson</w:t>
      </w:r>
      <w:proofErr w:type="spellEnd"/>
      <w:r w:rsidRPr="00E97D82">
        <w:rPr>
          <w:rFonts w:ascii="Times New Roman" w:hAnsi="Times New Roman" w:cs="Times New Roman"/>
          <w:sz w:val="18"/>
          <w:szCs w:val="18"/>
        </w:rPr>
        <w:t xml:space="preserve"> G. Clinical morbidity and sequelae of treatment with complete dentures.</w:t>
      </w:r>
      <w:proofErr w:type="gramEnd"/>
      <w:r w:rsidRPr="00E97D82">
        <w:rPr>
          <w:rFonts w:ascii="Times New Roman" w:hAnsi="Times New Roman" w:cs="Times New Roman"/>
          <w:sz w:val="18"/>
          <w:szCs w:val="18"/>
        </w:rPr>
        <w:t xml:space="preserve"> </w:t>
      </w:r>
      <w:proofErr w:type="gramStart"/>
      <w:r w:rsidRPr="00E97D82">
        <w:rPr>
          <w:rFonts w:ascii="Times New Roman" w:hAnsi="Times New Roman" w:cs="Times New Roman"/>
          <w:sz w:val="18"/>
          <w:szCs w:val="18"/>
        </w:rPr>
        <w:t xml:space="preserve">J </w:t>
      </w:r>
      <w:proofErr w:type="spellStart"/>
      <w:r w:rsidRPr="00E97D82">
        <w:rPr>
          <w:rFonts w:ascii="Times New Roman" w:hAnsi="Times New Roman" w:cs="Times New Roman"/>
          <w:sz w:val="18"/>
          <w:szCs w:val="18"/>
        </w:rPr>
        <w:t>Prosthet</w:t>
      </w:r>
      <w:proofErr w:type="spellEnd"/>
      <w:r w:rsidRPr="00E97D82">
        <w:rPr>
          <w:rFonts w:ascii="Times New Roman" w:hAnsi="Times New Roman" w:cs="Times New Roman"/>
          <w:sz w:val="18"/>
          <w:szCs w:val="18"/>
        </w:rPr>
        <w:t xml:space="preserve"> Dent 1998; 79: 17-23.</w:t>
      </w:r>
      <w:proofErr w:type="gramEnd"/>
    </w:p>
    <w:p w:rsidR="00D1160B" w:rsidRPr="00E97D82" w:rsidRDefault="00D1160B" w:rsidP="00277238">
      <w:pPr>
        <w:spacing w:after="0" w:line="360" w:lineRule="auto"/>
        <w:jc w:val="both"/>
        <w:rPr>
          <w:rFonts w:ascii="Times New Roman" w:hAnsi="Times New Roman" w:cs="Times New Roman"/>
          <w:sz w:val="18"/>
          <w:szCs w:val="18"/>
        </w:rPr>
      </w:pPr>
      <w:r w:rsidRPr="00E97D82">
        <w:rPr>
          <w:rFonts w:ascii="Times New Roman" w:hAnsi="Times New Roman" w:cs="Times New Roman"/>
          <w:sz w:val="18"/>
          <w:szCs w:val="18"/>
        </w:rPr>
        <w:t xml:space="preserve">3. </w:t>
      </w:r>
      <w:proofErr w:type="spellStart"/>
      <w:r w:rsidRPr="00E97D82">
        <w:rPr>
          <w:rFonts w:ascii="Times New Roman" w:hAnsi="Times New Roman" w:cs="Times New Roman"/>
          <w:sz w:val="18"/>
          <w:szCs w:val="18"/>
        </w:rPr>
        <w:t>Basker</w:t>
      </w:r>
      <w:proofErr w:type="spellEnd"/>
      <w:r w:rsidRPr="00E97D82">
        <w:rPr>
          <w:rFonts w:ascii="Times New Roman" w:hAnsi="Times New Roman" w:cs="Times New Roman"/>
          <w:sz w:val="18"/>
          <w:szCs w:val="18"/>
        </w:rPr>
        <w:t xml:space="preserve"> RM, Davenport JC. </w:t>
      </w:r>
      <w:proofErr w:type="gramStart"/>
      <w:r w:rsidRPr="00E97D82">
        <w:rPr>
          <w:rFonts w:ascii="Times New Roman" w:hAnsi="Times New Roman" w:cs="Times New Roman"/>
          <w:sz w:val="18"/>
          <w:szCs w:val="18"/>
        </w:rPr>
        <w:t>Prosthetic treatment of the edentulous patient.</w:t>
      </w:r>
      <w:proofErr w:type="gramEnd"/>
      <w:r w:rsidRPr="00E97D82">
        <w:rPr>
          <w:rFonts w:ascii="Times New Roman" w:hAnsi="Times New Roman" w:cs="Times New Roman"/>
          <w:sz w:val="18"/>
          <w:szCs w:val="18"/>
        </w:rPr>
        <w:t xml:space="preserve"> 4th ed. pp 286-289. Oxford: Blackwell, 2002.</w:t>
      </w:r>
    </w:p>
    <w:p w:rsidR="00D1160B" w:rsidRPr="00E97D82" w:rsidRDefault="00D1160B" w:rsidP="00277238">
      <w:pPr>
        <w:spacing w:after="0" w:line="360" w:lineRule="auto"/>
        <w:jc w:val="both"/>
        <w:rPr>
          <w:rFonts w:ascii="Times New Roman" w:hAnsi="Times New Roman" w:cs="Times New Roman"/>
          <w:sz w:val="18"/>
          <w:szCs w:val="18"/>
        </w:rPr>
      </w:pPr>
      <w:r w:rsidRPr="00E97D82">
        <w:rPr>
          <w:rFonts w:ascii="Times New Roman" w:hAnsi="Times New Roman" w:cs="Times New Roman"/>
          <w:sz w:val="18"/>
          <w:szCs w:val="18"/>
        </w:rPr>
        <w:t xml:space="preserve">4. Grant AA, Johnson W. Removable denture prosthodontics. </w:t>
      </w:r>
      <w:proofErr w:type="gramStart"/>
      <w:r w:rsidRPr="00E97D82">
        <w:rPr>
          <w:rFonts w:ascii="Times New Roman" w:hAnsi="Times New Roman" w:cs="Times New Roman"/>
          <w:sz w:val="18"/>
          <w:szCs w:val="18"/>
        </w:rPr>
        <w:t>2nd ed. p 61.</w:t>
      </w:r>
      <w:proofErr w:type="gramEnd"/>
      <w:r w:rsidRPr="00E97D82">
        <w:rPr>
          <w:rFonts w:ascii="Times New Roman" w:hAnsi="Times New Roman" w:cs="Times New Roman"/>
          <w:sz w:val="18"/>
          <w:szCs w:val="18"/>
        </w:rPr>
        <w:t xml:space="preserve"> Edinburgh: Churchill Livingstone, 1992.</w:t>
      </w:r>
    </w:p>
    <w:p w:rsidR="00D1160B" w:rsidRPr="00E97D82" w:rsidRDefault="00D1160B" w:rsidP="00277238">
      <w:pPr>
        <w:spacing w:after="0" w:line="360" w:lineRule="auto"/>
        <w:jc w:val="both"/>
        <w:rPr>
          <w:rFonts w:ascii="Times New Roman" w:hAnsi="Times New Roman" w:cs="Times New Roman"/>
          <w:sz w:val="18"/>
          <w:szCs w:val="18"/>
        </w:rPr>
      </w:pPr>
      <w:r w:rsidRPr="00E97D82">
        <w:rPr>
          <w:rFonts w:ascii="Times New Roman" w:hAnsi="Times New Roman" w:cs="Times New Roman"/>
          <w:sz w:val="18"/>
          <w:szCs w:val="18"/>
        </w:rPr>
        <w:t xml:space="preserve">5. </w:t>
      </w:r>
      <w:proofErr w:type="spellStart"/>
      <w:r w:rsidRPr="00E97D82">
        <w:rPr>
          <w:rFonts w:ascii="Times New Roman" w:hAnsi="Times New Roman" w:cs="Times New Roman"/>
          <w:sz w:val="18"/>
          <w:szCs w:val="18"/>
        </w:rPr>
        <w:t>Zarb</w:t>
      </w:r>
      <w:proofErr w:type="spellEnd"/>
      <w:r w:rsidRPr="00E97D82">
        <w:rPr>
          <w:rFonts w:ascii="Times New Roman" w:hAnsi="Times New Roman" w:cs="Times New Roman"/>
          <w:sz w:val="18"/>
          <w:szCs w:val="18"/>
        </w:rPr>
        <w:t xml:space="preserve"> GA, </w:t>
      </w:r>
      <w:proofErr w:type="spellStart"/>
      <w:r w:rsidRPr="00E97D82">
        <w:rPr>
          <w:rFonts w:ascii="Times New Roman" w:hAnsi="Times New Roman" w:cs="Times New Roman"/>
          <w:sz w:val="18"/>
          <w:szCs w:val="18"/>
        </w:rPr>
        <w:t>Bolender</w:t>
      </w:r>
      <w:proofErr w:type="spellEnd"/>
      <w:r w:rsidRPr="00E97D82">
        <w:rPr>
          <w:rFonts w:ascii="Times New Roman" w:hAnsi="Times New Roman" w:cs="Times New Roman"/>
          <w:sz w:val="18"/>
          <w:szCs w:val="18"/>
        </w:rPr>
        <w:t xml:space="preserve"> CL, </w:t>
      </w:r>
      <w:proofErr w:type="spellStart"/>
      <w:r w:rsidRPr="00E97D82">
        <w:rPr>
          <w:rFonts w:ascii="Times New Roman" w:hAnsi="Times New Roman" w:cs="Times New Roman"/>
          <w:sz w:val="18"/>
          <w:szCs w:val="18"/>
        </w:rPr>
        <w:t>Carlsson</w:t>
      </w:r>
      <w:proofErr w:type="spellEnd"/>
      <w:r w:rsidRPr="00E97D82">
        <w:rPr>
          <w:rFonts w:ascii="Times New Roman" w:hAnsi="Times New Roman" w:cs="Times New Roman"/>
          <w:sz w:val="18"/>
          <w:szCs w:val="18"/>
        </w:rPr>
        <w:t xml:space="preserve"> GE. Boucher’s Prosthodontic Treatment for edentulous patients. </w:t>
      </w:r>
      <w:proofErr w:type="gramStart"/>
      <w:r w:rsidRPr="00E97D82">
        <w:rPr>
          <w:rFonts w:ascii="Times New Roman" w:hAnsi="Times New Roman" w:cs="Times New Roman"/>
          <w:sz w:val="18"/>
          <w:szCs w:val="18"/>
        </w:rPr>
        <w:t>11th ed. p 36.</w:t>
      </w:r>
      <w:proofErr w:type="gramEnd"/>
      <w:r w:rsidRPr="00E97D82">
        <w:rPr>
          <w:rFonts w:ascii="Times New Roman" w:hAnsi="Times New Roman" w:cs="Times New Roman"/>
          <w:sz w:val="18"/>
          <w:szCs w:val="18"/>
        </w:rPr>
        <w:t xml:space="preserve"> London; St. Louis: Mosby, 1997.</w:t>
      </w:r>
    </w:p>
    <w:p w:rsidR="00D1160B" w:rsidRPr="00E97D82" w:rsidRDefault="00D1160B" w:rsidP="00277238">
      <w:pPr>
        <w:spacing w:after="0" w:line="360" w:lineRule="auto"/>
        <w:jc w:val="both"/>
        <w:rPr>
          <w:rFonts w:ascii="Times New Roman" w:hAnsi="Times New Roman" w:cs="Times New Roman"/>
          <w:sz w:val="18"/>
          <w:szCs w:val="18"/>
        </w:rPr>
      </w:pPr>
      <w:r w:rsidRPr="00E97D82">
        <w:rPr>
          <w:rFonts w:ascii="Times New Roman" w:hAnsi="Times New Roman" w:cs="Times New Roman"/>
          <w:sz w:val="18"/>
          <w:szCs w:val="18"/>
        </w:rPr>
        <w:t>6. Watson CJ, Tinsley D, Sharma S. Implant complications and failures: the complete overdenture. Dent Update 2001; 28: 234-240.</w:t>
      </w:r>
    </w:p>
    <w:p w:rsidR="00D1160B" w:rsidRPr="00E97D82" w:rsidRDefault="00D1160B" w:rsidP="00277238">
      <w:pPr>
        <w:spacing w:after="0" w:line="360" w:lineRule="auto"/>
        <w:jc w:val="both"/>
        <w:rPr>
          <w:rFonts w:ascii="Times New Roman" w:hAnsi="Times New Roman" w:cs="Times New Roman"/>
          <w:sz w:val="18"/>
          <w:szCs w:val="18"/>
        </w:rPr>
      </w:pPr>
      <w:r w:rsidRPr="00E97D82">
        <w:rPr>
          <w:rFonts w:ascii="Times New Roman" w:hAnsi="Times New Roman" w:cs="Times New Roman"/>
          <w:sz w:val="18"/>
          <w:szCs w:val="18"/>
        </w:rPr>
        <w:t xml:space="preserve">7. Lamb DJ. </w:t>
      </w:r>
      <w:proofErr w:type="gramStart"/>
      <w:r w:rsidRPr="00E97D82">
        <w:rPr>
          <w:rFonts w:ascii="Times New Roman" w:hAnsi="Times New Roman" w:cs="Times New Roman"/>
          <w:sz w:val="18"/>
          <w:szCs w:val="18"/>
        </w:rPr>
        <w:t>Problems and solutions in complete denture prosthodontics.</w:t>
      </w:r>
      <w:proofErr w:type="gramEnd"/>
      <w:r w:rsidRPr="00E97D82">
        <w:rPr>
          <w:rFonts w:ascii="Times New Roman" w:hAnsi="Times New Roman" w:cs="Times New Roman"/>
          <w:sz w:val="18"/>
          <w:szCs w:val="18"/>
        </w:rPr>
        <w:t xml:space="preserve"> pp 57-60. London: Quintessence, 1993.</w:t>
      </w:r>
    </w:p>
    <w:p w:rsidR="00D1160B" w:rsidRPr="00E97D82" w:rsidRDefault="00D1160B" w:rsidP="00277238">
      <w:pPr>
        <w:spacing w:after="0" w:line="360" w:lineRule="auto"/>
        <w:jc w:val="both"/>
        <w:rPr>
          <w:rFonts w:ascii="Times New Roman" w:hAnsi="Times New Roman" w:cs="Times New Roman"/>
          <w:sz w:val="18"/>
          <w:szCs w:val="18"/>
        </w:rPr>
      </w:pPr>
      <w:r w:rsidRPr="00E97D82">
        <w:rPr>
          <w:rFonts w:ascii="Times New Roman" w:hAnsi="Times New Roman" w:cs="Times New Roman"/>
          <w:sz w:val="18"/>
          <w:szCs w:val="18"/>
        </w:rPr>
        <w:t xml:space="preserve">8. Osborne J. </w:t>
      </w:r>
      <w:proofErr w:type="gramStart"/>
      <w:r w:rsidRPr="00E97D82">
        <w:rPr>
          <w:rFonts w:ascii="Times New Roman" w:hAnsi="Times New Roman" w:cs="Times New Roman"/>
          <w:sz w:val="18"/>
          <w:szCs w:val="18"/>
        </w:rPr>
        <w:t>Two impression methods for mobile fibrous ridges.</w:t>
      </w:r>
      <w:proofErr w:type="gramEnd"/>
      <w:r w:rsidRPr="00E97D82">
        <w:rPr>
          <w:rFonts w:ascii="Times New Roman" w:hAnsi="Times New Roman" w:cs="Times New Roman"/>
          <w:sz w:val="18"/>
          <w:szCs w:val="18"/>
        </w:rPr>
        <w:t xml:space="preserve"> </w:t>
      </w:r>
      <w:proofErr w:type="gramStart"/>
      <w:r w:rsidRPr="00E97D82">
        <w:rPr>
          <w:rFonts w:ascii="Times New Roman" w:hAnsi="Times New Roman" w:cs="Times New Roman"/>
          <w:sz w:val="18"/>
          <w:szCs w:val="18"/>
        </w:rPr>
        <w:t>Br Dent J 1964; 117: 392-394.</w:t>
      </w:r>
      <w:proofErr w:type="gramEnd"/>
    </w:p>
    <w:p w:rsidR="00D1160B" w:rsidRPr="00E97D82" w:rsidRDefault="00D1160B" w:rsidP="00277238">
      <w:pPr>
        <w:spacing w:after="0" w:line="360" w:lineRule="auto"/>
        <w:jc w:val="both"/>
        <w:rPr>
          <w:rFonts w:ascii="Times New Roman" w:hAnsi="Times New Roman" w:cs="Times New Roman"/>
          <w:sz w:val="18"/>
          <w:szCs w:val="18"/>
        </w:rPr>
      </w:pPr>
      <w:r w:rsidRPr="00E97D82">
        <w:rPr>
          <w:rFonts w:ascii="Times New Roman" w:hAnsi="Times New Roman" w:cs="Times New Roman"/>
          <w:sz w:val="18"/>
          <w:szCs w:val="18"/>
        </w:rPr>
        <w:t xml:space="preserve">9. </w:t>
      </w:r>
      <w:proofErr w:type="spellStart"/>
      <w:r w:rsidRPr="00E97D82">
        <w:rPr>
          <w:rFonts w:ascii="Times New Roman" w:hAnsi="Times New Roman" w:cs="Times New Roman"/>
          <w:sz w:val="18"/>
          <w:szCs w:val="18"/>
        </w:rPr>
        <w:t>Hobkirk</w:t>
      </w:r>
      <w:proofErr w:type="spellEnd"/>
      <w:r w:rsidRPr="00E97D82">
        <w:rPr>
          <w:rFonts w:ascii="Times New Roman" w:hAnsi="Times New Roman" w:cs="Times New Roman"/>
          <w:sz w:val="18"/>
          <w:szCs w:val="18"/>
        </w:rPr>
        <w:t xml:space="preserve"> JA. </w:t>
      </w:r>
      <w:proofErr w:type="gramStart"/>
      <w:r w:rsidRPr="00E97D82">
        <w:rPr>
          <w:rFonts w:ascii="Times New Roman" w:hAnsi="Times New Roman" w:cs="Times New Roman"/>
          <w:sz w:val="18"/>
          <w:szCs w:val="18"/>
        </w:rPr>
        <w:t>Complete dentures — a dental practitioner handbook.</w:t>
      </w:r>
      <w:proofErr w:type="gramEnd"/>
      <w:r w:rsidRPr="00E97D82">
        <w:rPr>
          <w:rFonts w:ascii="Times New Roman" w:hAnsi="Times New Roman" w:cs="Times New Roman"/>
          <w:sz w:val="18"/>
          <w:szCs w:val="18"/>
        </w:rPr>
        <w:t xml:space="preserve"> pp 44-45. Bristol: Wright, 1986.</w:t>
      </w:r>
    </w:p>
    <w:p w:rsidR="005B3A21" w:rsidRPr="00E97D82" w:rsidRDefault="00D1160B" w:rsidP="00277238">
      <w:pPr>
        <w:spacing w:after="0" w:line="360" w:lineRule="auto"/>
        <w:jc w:val="both"/>
        <w:rPr>
          <w:rFonts w:ascii="Times New Roman" w:hAnsi="Times New Roman" w:cs="Times New Roman"/>
          <w:sz w:val="18"/>
          <w:szCs w:val="18"/>
        </w:rPr>
      </w:pPr>
      <w:r w:rsidRPr="00E97D82">
        <w:rPr>
          <w:rFonts w:ascii="Times New Roman" w:hAnsi="Times New Roman" w:cs="Times New Roman"/>
          <w:sz w:val="18"/>
          <w:szCs w:val="18"/>
        </w:rPr>
        <w:t>10. Allen PF, McCarthy S. Complete dentures: from planning to problem solving. pp 48-51. London: Quintessence, 2003.</w:t>
      </w:r>
    </w:p>
    <w:p w:rsidR="005F7737" w:rsidRPr="00E97D82" w:rsidRDefault="005F7737" w:rsidP="00D1160B">
      <w:pPr>
        <w:jc w:val="both"/>
        <w:rPr>
          <w:rFonts w:ascii="Times New Roman" w:hAnsi="Times New Roman" w:cs="Times New Roman"/>
          <w:sz w:val="18"/>
          <w:szCs w:val="18"/>
        </w:rPr>
      </w:pPr>
    </w:p>
    <w:p w:rsidR="005F7737" w:rsidRPr="00E97D82" w:rsidRDefault="005F7737" w:rsidP="00D1160B">
      <w:pPr>
        <w:jc w:val="both"/>
        <w:rPr>
          <w:rFonts w:ascii="Times New Roman" w:hAnsi="Times New Roman" w:cs="Times New Roman"/>
          <w:sz w:val="18"/>
          <w:szCs w:val="18"/>
        </w:rPr>
      </w:pPr>
      <w:bookmarkStart w:id="0" w:name="_GoBack"/>
      <w:bookmarkEnd w:id="0"/>
    </w:p>
    <w:sectPr w:rsidR="005F7737" w:rsidRPr="00E97D82" w:rsidSect="00E97D82">
      <w:headerReference w:type="default" r:id="rId14"/>
      <w:footerReference w:type="default" r:id="rId15"/>
      <w:pgSz w:w="11906" w:h="16838" w:code="9"/>
      <w:pgMar w:top="1440" w:right="1440" w:bottom="1440" w:left="1440" w:header="708" w:footer="567"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2FD" w:rsidRDefault="006142FD">
      <w:pPr>
        <w:spacing w:after="0" w:line="240" w:lineRule="auto"/>
      </w:pPr>
      <w:r>
        <w:separator/>
      </w:r>
    </w:p>
  </w:endnote>
  <w:endnote w:type="continuationSeparator" w:id="0">
    <w:p w:rsidR="006142FD" w:rsidRDefault="00614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91469"/>
      <w:docPartObj>
        <w:docPartGallery w:val="Page Numbers (Bottom of Page)"/>
        <w:docPartUnique/>
      </w:docPartObj>
    </w:sdtPr>
    <w:sdtContent>
      <w:p w:rsidR="001F6331" w:rsidRDefault="00C61B54">
        <w:pPr>
          <w:pStyle w:val="Footer"/>
          <w:jc w:val="right"/>
        </w:pPr>
        <w:fldSimple w:instr=" PAGE   \* MERGEFORMAT ">
          <w:r w:rsidR="00002DE1">
            <w:rPr>
              <w:noProof/>
            </w:rPr>
            <w:t>5</w:t>
          </w:r>
        </w:fldSimple>
      </w:p>
    </w:sdtContent>
  </w:sdt>
  <w:p w:rsidR="001F6331" w:rsidRPr="001F6331" w:rsidRDefault="001F6331" w:rsidP="001F6331">
    <w:pPr>
      <w:tabs>
        <w:tab w:val="left" w:pos="3540"/>
      </w:tabs>
      <w:jc w:val="center"/>
      <w:rPr>
        <w:rFonts w:ascii="Times New Roman" w:hAnsi="Times New Roman" w:cs="Times New Roman"/>
        <w:sz w:val="18"/>
        <w:szCs w:val="18"/>
      </w:rPr>
    </w:pPr>
    <w:r w:rsidRPr="001F6331">
      <w:rPr>
        <w:rFonts w:ascii="Times New Roman" w:eastAsia="Times New Roman" w:hAnsi="Times New Roman" w:cs="Times New Roman"/>
        <w:sz w:val="18"/>
        <w:szCs w:val="18"/>
      </w:rPr>
      <w:t>www.jgdch.com</w:t>
    </w:r>
    <w:r w:rsidRPr="001F6331">
      <w:rPr>
        <w:rFonts w:ascii="Times New Roman" w:hAnsi="Times New Roman" w:cs="Times New Roman"/>
        <w:sz w:val="18"/>
        <w:szCs w:val="18"/>
      </w:rPr>
      <w:t>, PISSN: 2394- 8701, E ISSN: 2394 – 871X</w:t>
    </w:r>
  </w:p>
  <w:p w:rsidR="008023F0" w:rsidRDefault="006142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2FD" w:rsidRDefault="006142FD">
      <w:pPr>
        <w:spacing w:after="0" w:line="240" w:lineRule="auto"/>
      </w:pPr>
      <w:r>
        <w:separator/>
      </w:r>
    </w:p>
  </w:footnote>
  <w:footnote w:type="continuationSeparator" w:id="0">
    <w:p w:rsidR="006142FD" w:rsidRDefault="006142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331" w:rsidRPr="00F67CC5" w:rsidRDefault="001F6331" w:rsidP="001F6331">
    <w:pPr>
      <w:pStyle w:val="Header"/>
      <w:ind w:firstLine="720"/>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w:t>
    </w:r>
    <w:r>
      <w:rPr>
        <w:rFonts w:ascii="Times New Roman" w:eastAsia="Times New Roman" w:hAnsi="Times New Roman" w:cs="Times New Roman"/>
        <w:sz w:val="20"/>
        <w:szCs w:val="20"/>
      </w:rPr>
      <w:t xml:space="preserve">al College and Hospital, October 2018, Vol.-05, Issue- 01, P. </w:t>
    </w:r>
    <w:r w:rsidR="00594E8A">
      <w:rPr>
        <w:rFonts w:ascii="Times New Roman" w:eastAsia="Times New Roman" w:hAnsi="Times New Roman" w:cs="Times New Roman"/>
        <w:sz w:val="20"/>
        <w:szCs w:val="20"/>
      </w:rPr>
      <w:t>5 – 10</w:t>
    </w:r>
  </w:p>
  <w:p w:rsidR="001F6331" w:rsidRDefault="001F63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1160B"/>
    <w:rsid w:val="00002DE1"/>
    <w:rsid w:val="000A0467"/>
    <w:rsid w:val="001B220D"/>
    <w:rsid w:val="001F2939"/>
    <w:rsid w:val="001F6331"/>
    <w:rsid w:val="001F7239"/>
    <w:rsid w:val="00213347"/>
    <w:rsid w:val="002444E4"/>
    <w:rsid w:val="00277238"/>
    <w:rsid w:val="003623FC"/>
    <w:rsid w:val="00362E99"/>
    <w:rsid w:val="0039543C"/>
    <w:rsid w:val="003E516A"/>
    <w:rsid w:val="003E7077"/>
    <w:rsid w:val="004847A5"/>
    <w:rsid w:val="004C70FB"/>
    <w:rsid w:val="00540870"/>
    <w:rsid w:val="00542355"/>
    <w:rsid w:val="00594E8A"/>
    <w:rsid w:val="005B6662"/>
    <w:rsid w:val="005C1F7A"/>
    <w:rsid w:val="005C7A81"/>
    <w:rsid w:val="005F7737"/>
    <w:rsid w:val="006142FD"/>
    <w:rsid w:val="00697A31"/>
    <w:rsid w:val="0073500A"/>
    <w:rsid w:val="007700B0"/>
    <w:rsid w:val="00794C97"/>
    <w:rsid w:val="007978D3"/>
    <w:rsid w:val="00977083"/>
    <w:rsid w:val="00AF1CCF"/>
    <w:rsid w:val="00B331B4"/>
    <w:rsid w:val="00B969E9"/>
    <w:rsid w:val="00BA6701"/>
    <w:rsid w:val="00BA7504"/>
    <w:rsid w:val="00BC1244"/>
    <w:rsid w:val="00BC3DD0"/>
    <w:rsid w:val="00BD5E8B"/>
    <w:rsid w:val="00C61B54"/>
    <w:rsid w:val="00CA4148"/>
    <w:rsid w:val="00CF2230"/>
    <w:rsid w:val="00D1160B"/>
    <w:rsid w:val="00DB4C6D"/>
    <w:rsid w:val="00DB69A6"/>
    <w:rsid w:val="00DD3D5A"/>
    <w:rsid w:val="00E97D82"/>
    <w:rsid w:val="00FA5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6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16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60B"/>
  </w:style>
  <w:style w:type="paragraph" w:styleId="BalloonText">
    <w:name w:val="Balloon Text"/>
    <w:basedOn w:val="Normal"/>
    <w:link w:val="BalloonTextChar"/>
    <w:uiPriority w:val="99"/>
    <w:semiHidden/>
    <w:unhideWhenUsed/>
    <w:rsid w:val="00362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3FC"/>
    <w:rPr>
      <w:rFonts w:ascii="Tahoma" w:hAnsi="Tahoma" w:cs="Tahoma"/>
      <w:sz w:val="16"/>
      <w:szCs w:val="16"/>
    </w:rPr>
  </w:style>
  <w:style w:type="paragraph" w:styleId="Header">
    <w:name w:val="header"/>
    <w:aliases w:val=" Char"/>
    <w:basedOn w:val="Normal"/>
    <w:link w:val="HeaderChar"/>
    <w:uiPriority w:val="99"/>
    <w:unhideWhenUsed/>
    <w:rsid w:val="001F6331"/>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rsid w:val="001F6331"/>
  </w:style>
</w:styles>
</file>

<file path=word/webSettings.xml><?xml version="1.0" encoding="utf-8"?>
<w:webSettings xmlns:r="http://schemas.openxmlformats.org/officeDocument/2006/relationships" xmlns:w="http://schemas.openxmlformats.org/wordprocessingml/2006/main">
  <w:divs>
    <w:div w:id="1080099426">
      <w:bodyDiv w:val="1"/>
      <w:marLeft w:val="0"/>
      <w:marRight w:val="0"/>
      <w:marTop w:val="0"/>
      <w:marBottom w:val="0"/>
      <w:divBdr>
        <w:top w:val="none" w:sz="0" w:space="0" w:color="auto"/>
        <w:left w:val="none" w:sz="0" w:space="0" w:color="auto"/>
        <w:bottom w:val="none" w:sz="0" w:space="0" w:color="auto"/>
        <w:right w:val="none" w:sz="0" w:space="0" w:color="auto"/>
      </w:divBdr>
    </w:div>
    <w:div w:id="1396591376">
      <w:bodyDiv w:val="1"/>
      <w:marLeft w:val="0"/>
      <w:marRight w:val="0"/>
      <w:marTop w:val="0"/>
      <w:marBottom w:val="0"/>
      <w:divBdr>
        <w:top w:val="none" w:sz="0" w:space="0" w:color="auto"/>
        <w:left w:val="none" w:sz="0" w:space="0" w:color="auto"/>
        <w:bottom w:val="none" w:sz="0" w:space="0" w:color="auto"/>
        <w:right w:val="none" w:sz="0" w:space="0" w:color="auto"/>
      </w:divBdr>
      <w:divsChild>
        <w:div w:id="1722359798">
          <w:marLeft w:val="0"/>
          <w:marRight w:val="0"/>
          <w:marTop w:val="0"/>
          <w:marBottom w:val="0"/>
          <w:divBdr>
            <w:top w:val="none" w:sz="0" w:space="0" w:color="auto"/>
            <w:left w:val="none" w:sz="0" w:space="0" w:color="auto"/>
            <w:bottom w:val="none" w:sz="0" w:space="0" w:color="auto"/>
            <w:right w:val="none" w:sz="0" w:space="0" w:color="auto"/>
          </w:divBdr>
        </w:div>
        <w:div w:id="1361473666">
          <w:marLeft w:val="0"/>
          <w:marRight w:val="0"/>
          <w:marTop w:val="0"/>
          <w:marBottom w:val="0"/>
          <w:divBdr>
            <w:top w:val="none" w:sz="0" w:space="0" w:color="auto"/>
            <w:left w:val="none" w:sz="0" w:space="0" w:color="auto"/>
            <w:bottom w:val="none" w:sz="0" w:space="0" w:color="auto"/>
            <w:right w:val="none" w:sz="0" w:space="0" w:color="auto"/>
          </w:divBdr>
          <w:divsChild>
            <w:div w:id="7806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Abhay H. Machchhar</dc:creator>
  <cp:lastModifiedBy>Windows User</cp:lastModifiedBy>
  <cp:revision>15</cp:revision>
  <cp:lastPrinted>2019-10-02T06:36:00Z</cp:lastPrinted>
  <dcterms:created xsi:type="dcterms:W3CDTF">2019-09-07T10:35:00Z</dcterms:created>
  <dcterms:modified xsi:type="dcterms:W3CDTF">2019-10-26T11:11:00Z</dcterms:modified>
</cp:coreProperties>
</file>